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D1EB8C" w14:textId="08465794" w:rsidR="00D95887" w:rsidRPr="0012143E" w:rsidRDefault="00D95887" w:rsidP="00D95887">
      <w:pPr>
        <w:spacing w:after="0"/>
        <w:jc w:val="right"/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</w:pPr>
      <w:r w:rsidRPr="00903FED">
        <w:rPr>
          <w:rFonts w:ascii="Times New Roman" w:hAnsi="Times New Roman"/>
          <w:b/>
          <w:color w:val="000000" w:themeColor="text1"/>
          <w:sz w:val="24"/>
          <w:szCs w:val="24"/>
          <w:lang w:val="ro-MD"/>
        </w:rPr>
        <w:t xml:space="preserve">                                                               </w:t>
      </w:r>
      <w:r w:rsidR="000B1160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УТВЕРЖДАЮ</w:t>
      </w:r>
    </w:p>
    <w:p w14:paraId="68462888" w14:textId="77777777" w:rsidR="00D95887" w:rsidRPr="00903FED" w:rsidRDefault="00D95887" w:rsidP="00D95887">
      <w:pPr>
        <w:spacing w:after="0"/>
        <w:ind w:left="3544"/>
        <w:jc w:val="right"/>
        <w:rPr>
          <w:rFonts w:ascii="Times New Roman" w:hAnsi="Times New Roman"/>
          <w:b/>
          <w:color w:val="000000" w:themeColor="text1"/>
          <w:sz w:val="24"/>
          <w:szCs w:val="24"/>
          <w:lang w:val="ro-MD"/>
        </w:rPr>
      </w:pPr>
      <w:r w:rsidRPr="00903FED">
        <w:rPr>
          <w:rFonts w:ascii="Times New Roman" w:hAnsi="Times New Roman"/>
          <w:b/>
          <w:color w:val="000000" w:themeColor="text1"/>
          <w:sz w:val="24"/>
          <w:szCs w:val="24"/>
          <w:lang w:val="ro-MD"/>
        </w:rPr>
        <w:t>___________________________________________________</w:t>
      </w:r>
    </w:p>
    <w:p w14:paraId="668DDEF7" w14:textId="1998B34B" w:rsidR="00D95887" w:rsidRPr="00903FED" w:rsidRDefault="000B1160" w:rsidP="00D95887">
      <w:pPr>
        <w:spacing w:after="0"/>
        <w:ind w:left="3544"/>
        <w:jc w:val="right"/>
        <w:rPr>
          <w:rFonts w:ascii="Times New Roman" w:hAnsi="Times New Roman"/>
          <w:b/>
          <w:color w:val="000000" w:themeColor="text1"/>
          <w:sz w:val="28"/>
          <w:szCs w:val="28"/>
          <w:lang w:val="ro-MD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Игорь ДОДОН</w:t>
      </w:r>
      <w:r w:rsidR="00D95887" w:rsidRPr="00903FED">
        <w:rPr>
          <w:rFonts w:ascii="Times New Roman" w:hAnsi="Times New Roman"/>
          <w:b/>
          <w:color w:val="000000" w:themeColor="text1"/>
          <w:sz w:val="28"/>
          <w:szCs w:val="28"/>
          <w:lang w:val="ro-MD"/>
        </w:rPr>
        <w:t>,</w:t>
      </w:r>
    </w:p>
    <w:p w14:paraId="6BAFA9B5" w14:textId="094EA0EE" w:rsidR="00D95887" w:rsidRPr="00903FED" w:rsidRDefault="000B1160" w:rsidP="00D95887">
      <w:pPr>
        <w:spacing w:after="0"/>
        <w:ind w:left="3544"/>
        <w:jc w:val="right"/>
        <w:rPr>
          <w:rFonts w:ascii="Times New Roman" w:hAnsi="Times New Roman"/>
          <w:b/>
          <w:color w:val="000000" w:themeColor="text1"/>
          <w:sz w:val="28"/>
          <w:szCs w:val="28"/>
          <w:lang w:val="ro-MD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Президент Республики Молдова</w:t>
      </w:r>
      <w:r w:rsidR="00D95887" w:rsidRPr="00903FED">
        <w:rPr>
          <w:rFonts w:ascii="Times New Roman" w:hAnsi="Times New Roman"/>
          <w:b/>
          <w:color w:val="000000" w:themeColor="text1"/>
          <w:sz w:val="28"/>
          <w:szCs w:val="28"/>
          <w:lang w:val="ro-MD"/>
        </w:rPr>
        <w:t>,</w:t>
      </w:r>
    </w:p>
    <w:p w14:paraId="3CB42EEE" w14:textId="797A9D9D" w:rsidR="00D95887" w:rsidRPr="00903FED" w:rsidRDefault="000B1160" w:rsidP="000B1160">
      <w:pPr>
        <w:spacing w:after="0"/>
        <w:ind w:left="3544"/>
        <w:jc w:val="right"/>
        <w:rPr>
          <w:rFonts w:ascii="Times New Roman" w:hAnsi="Times New Roman"/>
          <w:b/>
          <w:color w:val="000000" w:themeColor="text1"/>
          <w:sz w:val="28"/>
          <w:szCs w:val="28"/>
          <w:lang w:val="ro-MD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Председатель национальной комиссии по проведению действий, посвященных Году медицинского работника </w:t>
      </w:r>
      <w:r w:rsidR="00D95887" w:rsidRPr="00903FED">
        <w:rPr>
          <w:rFonts w:ascii="Times New Roman" w:hAnsi="Times New Roman"/>
          <w:b/>
          <w:color w:val="000000" w:themeColor="text1"/>
          <w:sz w:val="28"/>
          <w:szCs w:val="28"/>
          <w:lang w:val="ro-MD"/>
        </w:rPr>
        <w:t xml:space="preserve"> </w:t>
      </w:r>
    </w:p>
    <w:p w14:paraId="67793487" w14:textId="77777777" w:rsidR="00D95887" w:rsidRPr="00903FED" w:rsidRDefault="00D95887" w:rsidP="00D95887">
      <w:pPr>
        <w:spacing w:after="0"/>
        <w:ind w:left="3600" w:firstLine="1362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  <w:lang w:val="ro-MD"/>
        </w:rPr>
      </w:pPr>
    </w:p>
    <w:p w14:paraId="2FE1179B" w14:textId="77777777" w:rsidR="00D95887" w:rsidRPr="00903FED" w:rsidRDefault="00D95887" w:rsidP="00D95887">
      <w:pPr>
        <w:spacing w:after="0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  <w:lang w:val="ro-MD"/>
        </w:rPr>
      </w:pPr>
    </w:p>
    <w:p w14:paraId="695352BF" w14:textId="03AD5CCA" w:rsidR="00D95887" w:rsidRPr="000B1160" w:rsidRDefault="000B1160" w:rsidP="00D95887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ПРОГРАММА</w:t>
      </w:r>
    </w:p>
    <w:p w14:paraId="3C9A677E" w14:textId="69765EA1" w:rsidR="00D95887" w:rsidRPr="00903FED" w:rsidRDefault="000B1160" w:rsidP="00992E15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ro-MD"/>
        </w:rPr>
      </w:pPr>
      <w:r w:rsidRPr="000B1160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действий, посвященных Году медицинского работника</w:t>
      </w:r>
      <w:r w:rsidR="00D95887" w:rsidRPr="00903FED">
        <w:rPr>
          <w:rFonts w:ascii="Times New Roman" w:hAnsi="Times New Roman"/>
          <w:b/>
          <w:color w:val="000000" w:themeColor="text1"/>
          <w:sz w:val="28"/>
          <w:szCs w:val="28"/>
          <w:lang w:val="ro-MD"/>
        </w:rPr>
        <w:t>,</w:t>
      </w:r>
    </w:p>
    <w:p w14:paraId="15FB5A7F" w14:textId="370561C2" w:rsidR="00D95887" w:rsidRPr="0035151C" w:rsidRDefault="000B1160" w:rsidP="00992E15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r w:rsidRPr="0035151C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 xml:space="preserve">разработанная и утвержденная на основании ст. 3 Указа Президента Республики Молдова № 1575-VIII от 25 мая 2020 </w:t>
      </w:r>
      <w:r w:rsidR="00992E15" w:rsidRPr="0035151C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года</w:t>
      </w:r>
    </w:p>
    <w:tbl>
      <w:tblPr>
        <w:tblW w:w="1570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3"/>
        <w:gridCol w:w="4961"/>
        <w:gridCol w:w="2098"/>
        <w:gridCol w:w="4110"/>
        <w:gridCol w:w="3544"/>
      </w:tblGrid>
      <w:tr w:rsidR="00D95887" w:rsidRPr="00903FED" w14:paraId="2894720D" w14:textId="77777777" w:rsidTr="00D95887">
        <w:trPr>
          <w:trHeight w:val="587"/>
        </w:trPr>
        <w:tc>
          <w:tcPr>
            <w:tcW w:w="993" w:type="dxa"/>
            <w:shd w:val="clear" w:color="auto" w:fill="C6D9F1" w:themeFill="text2" w:themeFillTint="33"/>
          </w:tcPr>
          <w:p w14:paraId="66CB7DDF" w14:textId="00E13740" w:rsidR="00D95887" w:rsidRPr="00903FED" w:rsidRDefault="00992E15" w:rsidP="00D95887">
            <w:pPr>
              <w:tabs>
                <w:tab w:val="left" w:pos="1545"/>
              </w:tabs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o-MD"/>
              </w:rPr>
            </w:pPr>
            <w:r w:rsidRPr="00992E1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4961" w:type="dxa"/>
            <w:shd w:val="clear" w:color="auto" w:fill="C6D9F1" w:themeFill="text2" w:themeFillTint="33"/>
          </w:tcPr>
          <w:p w14:paraId="27A8B5A5" w14:textId="1983F060" w:rsidR="00D95887" w:rsidRPr="00992E15" w:rsidRDefault="00992E15" w:rsidP="00D95887">
            <w:pPr>
              <w:tabs>
                <w:tab w:val="left" w:pos="1545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Действие</w:t>
            </w:r>
          </w:p>
        </w:tc>
        <w:tc>
          <w:tcPr>
            <w:tcW w:w="2098" w:type="dxa"/>
            <w:shd w:val="clear" w:color="auto" w:fill="C6D9F1" w:themeFill="text2" w:themeFillTint="33"/>
          </w:tcPr>
          <w:p w14:paraId="0E4D486C" w14:textId="7AB39AFE" w:rsidR="00D95887" w:rsidRPr="00992E15" w:rsidRDefault="00992E15" w:rsidP="00D95887">
            <w:pPr>
              <w:tabs>
                <w:tab w:val="left" w:pos="1545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Период</w:t>
            </w:r>
          </w:p>
        </w:tc>
        <w:tc>
          <w:tcPr>
            <w:tcW w:w="4110" w:type="dxa"/>
            <w:tcBorders>
              <w:right w:val="single" w:sz="4" w:space="0" w:color="auto"/>
            </w:tcBorders>
            <w:shd w:val="clear" w:color="auto" w:fill="C6D9F1" w:themeFill="text2" w:themeFillTint="33"/>
          </w:tcPr>
          <w:p w14:paraId="45E003AB" w14:textId="49464025" w:rsidR="00D95887" w:rsidRPr="00992E15" w:rsidRDefault="00992E15" w:rsidP="00D95887">
            <w:pPr>
              <w:tabs>
                <w:tab w:val="left" w:pos="1545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Ответственные исполнители/партнеры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14:paraId="3DF985F2" w14:textId="354D8732" w:rsidR="00D95887" w:rsidRPr="00992E15" w:rsidRDefault="00992E15" w:rsidP="00D95887">
            <w:pPr>
              <w:tabs>
                <w:tab w:val="left" w:pos="1545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Показатели выполнения</w:t>
            </w:r>
          </w:p>
        </w:tc>
      </w:tr>
      <w:tr w:rsidR="00D95887" w:rsidRPr="00903FED" w14:paraId="233D329A" w14:textId="77777777" w:rsidTr="00D95887">
        <w:trPr>
          <w:trHeight w:val="543"/>
        </w:trPr>
        <w:tc>
          <w:tcPr>
            <w:tcW w:w="15706" w:type="dxa"/>
            <w:gridSpan w:val="5"/>
            <w:shd w:val="clear" w:color="auto" w:fill="DEEBF6"/>
            <w:vAlign w:val="center"/>
          </w:tcPr>
          <w:p w14:paraId="61E82E18" w14:textId="3AB7E7A4" w:rsidR="00D95887" w:rsidRPr="00903FED" w:rsidRDefault="00992E15" w:rsidP="00D95887">
            <w:pPr>
              <w:tabs>
                <w:tab w:val="left" w:pos="1545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o-MD"/>
              </w:rPr>
            </w:pPr>
            <w:r w:rsidRPr="00992E1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o-MD"/>
              </w:rPr>
              <w:t>УКРЕПЛЕНИЕ СИСТЕМЫ ЗДРАВООХРАНЕНИЯ</w:t>
            </w:r>
          </w:p>
        </w:tc>
      </w:tr>
      <w:tr w:rsidR="00D95887" w:rsidRPr="00D7304B" w14:paraId="443693DB" w14:textId="77777777" w:rsidTr="00D95887">
        <w:trPr>
          <w:trHeight w:val="640"/>
        </w:trPr>
        <w:tc>
          <w:tcPr>
            <w:tcW w:w="993" w:type="dxa"/>
            <w:shd w:val="clear" w:color="auto" w:fill="FFFFFF"/>
          </w:tcPr>
          <w:p w14:paraId="7DCAF64A" w14:textId="77777777" w:rsidR="00D95887" w:rsidRPr="0035151C" w:rsidRDefault="00D95887" w:rsidP="00D95887">
            <w:pPr>
              <w:pStyle w:val="ListParagraph"/>
              <w:widowControl/>
              <w:numPr>
                <w:ilvl w:val="0"/>
                <w:numId w:val="42"/>
              </w:numPr>
              <w:tabs>
                <w:tab w:val="left" w:pos="1545"/>
              </w:tabs>
              <w:autoSpaceDE/>
              <w:autoSpaceDN/>
              <w:spacing w:after="200"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29DDB9A4" w14:textId="260832DF" w:rsidR="00D95887" w:rsidRPr="0035151C" w:rsidRDefault="0035151C" w:rsidP="00D95887">
            <w:pPr>
              <w:ind w:right="-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5151C">
              <w:rPr>
                <w:rFonts w:ascii="Times New Roman" w:eastAsiaTheme="minorHAnsi" w:hAnsi="Times New Roman" w:cstheme="minorBidi"/>
                <w:color w:val="000000" w:themeColor="text1"/>
                <w:sz w:val="24"/>
                <w:lang w:val="ru-RU" w:eastAsia="en-US"/>
              </w:rPr>
              <w:t>Разработка и утверждение Национальной стратегии здравоохранения на 2020-2030 гг.</w:t>
            </w:r>
          </w:p>
        </w:tc>
        <w:tc>
          <w:tcPr>
            <w:tcW w:w="2098" w:type="dxa"/>
            <w:shd w:val="clear" w:color="auto" w:fill="FFFFFF"/>
          </w:tcPr>
          <w:p w14:paraId="6FC617A4" w14:textId="4F65B9B5" w:rsidR="0035151C" w:rsidRPr="0035151C" w:rsidRDefault="0035151C" w:rsidP="0035151C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515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IV квартал</w:t>
            </w:r>
          </w:p>
          <w:p w14:paraId="1AC5D49E" w14:textId="0C922E26" w:rsidR="00D95887" w:rsidRPr="0035151C" w:rsidRDefault="0035151C" w:rsidP="0035151C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515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2020 года</w:t>
            </w:r>
          </w:p>
        </w:tc>
        <w:tc>
          <w:tcPr>
            <w:tcW w:w="4110" w:type="dxa"/>
            <w:tcBorders>
              <w:right w:val="single" w:sz="4" w:space="0" w:color="auto"/>
            </w:tcBorders>
            <w:shd w:val="clear" w:color="auto" w:fill="FFFFFF"/>
          </w:tcPr>
          <w:p w14:paraId="1F3F2D49" w14:textId="77777777" w:rsidR="0035151C" w:rsidRPr="0035151C" w:rsidRDefault="0035151C" w:rsidP="0035151C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35151C">
              <w:rPr>
                <w:color w:val="000000" w:themeColor="text1"/>
                <w:sz w:val="24"/>
                <w:szCs w:val="24"/>
                <w:lang w:val="ru-RU"/>
              </w:rPr>
              <w:t>Министерство здравоохранения, труда и социальной защиты</w:t>
            </w:r>
          </w:p>
          <w:p w14:paraId="55B90C6E" w14:textId="77777777" w:rsidR="0035151C" w:rsidRPr="0035151C" w:rsidRDefault="0035151C" w:rsidP="0035151C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35151C">
              <w:rPr>
                <w:color w:val="000000" w:themeColor="text1"/>
                <w:sz w:val="24"/>
                <w:szCs w:val="24"/>
                <w:lang w:val="ru-RU"/>
              </w:rPr>
              <w:t>Академия Наук Молдовы</w:t>
            </w:r>
          </w:p>
          <w:p w14:paraId="371EB9AB" w14:textId="77777777" w:rsidR="0035151C" w:rsidRPr="0035151C" w:rsidRDefault="0035151C" w:rsidP="0035151C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35151C">
              <w:rPr>
                <w:color w:val="000000" w:themeColor="text1"/>
                <w:sz w:val="24"/>
                <w:szCs w:val="24"/>
                <w:lang w:val="ru-RU"/>
              </w:rPr>
              <w:t>Всемирная организация здравоохранения</w:t>
            </w:r>
          </w:p>
          <w:p w14:paraId="30C5A991" w14:textId="2E7AAB18" w:rsidR="0035151C" w:rsidRPr="0035151C" w:rsidRDefault="0035151C" w:rsidP="0035151C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35151C">
              <w:rPr>
                <w:color w:val="000000" w:themeColor="text1"/>
                <w:sz w:val="24"/>
                <w:szCs w:val="24"/>
                <w:lang w:val="ru-RU"/>
              </w:rPr>
              <w:t>Неправительственные организации, действующие в области здравоохранения</w:t>
            </w:r>
          </w:p>
          <w:p w14:paraId="7725AE63" w14:textId="2A06EE5A" w:rsidR="00D95887" w:rsidRPr="0035151C" w:rsidRDefault="0035151C" w:rsidP="0035151C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51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Комиссия по здравоохранению Совета гражданского общества при Президенте Республики Молдова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FFFFF"/>
          </w:tcPr>
          <w:p w14:paraId="7BA00040" w14:textId="0E577868" w:rsidR="00D95887" w:rsidRPr="0035151C" w:rsidRDefault="0035151C" w:rsidP="00D95887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515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Стратегия</w:t>
            </w:r>
            <w:r w:rsidR="009F3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3515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разработан</w:t>
            </w:r>
            <w:r w:rsidR="009F3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ная</w:t>
            </w:r>
            <w:r w:rsidRPr="003515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и </w:t>
            </w:r>
            <w:r w:rsidR="009F3150" w:rsidRPr="003515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утверждён</w:t>
            </w:r>
            <w:r w:rsidR="009F3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ная</w:t>
            </w:r>
            <w:r w:rsidRPr="003515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Постановлением Правительства.</w:t>
            </w:r>
          </w:p>
        </w:tc>
      </w:tr>
      <w:tr w:rsidR="00D95887" w:rsidRPr="000B3070" w14:paraId="6816746A" w14:textId="77777777" w:rsidTr="00D95887">
        <w:trPr>
          <w:trHeight w:val="640"/>
        </w:trPr>
        <w:tc>
          <w:tcPr>
            <w:tcW w:w="993" w:type="dxa"/>
            <w:shd w:val="clear" w:color="auto" w:fill="FFFFFF"/>
          </w:tcPr>
          <w:p w14:paraId="7CD31517" w14:textId="77777777" w:rsidR="00D95887" w:rsidRPr="0035151C" w:rsidRDefault="00D95887" w:rsidP="00D95887">
            <w:pPr>
              <w:pStyle w:val="ListParagraph"/>
              <w:widowControl/>
              <w:numPr>
                <w:ilvl w:val="0"/>
                <w:numId w:val="42"/>
              </w:numPr>
              <w:tabs>
                <w:tab w:val="left" w:pos="1545"/>
              </w:tabs>
              <w:autoSpaceDE/>
              <w:autoSpaceDN/>
              <w:spacing w:after="200"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48DD2012" w14:textId="271B1F37" w:rsidR="00D95887" w:rsidRPr="0035151C" w:rsidRDefault="006640C5" w:rsidP="00D95887">
            <w:pPr>
              <w:contextualSpacing/>
              <w:jc w:val="both"/>
              <w:rPr>
                <w:rFonts w:ascii="Times New Roman" w:eastAsiaTheme="minorHAnsi" w:hAnsi="Times New Roman" w:cstheme="minorBidi"/>
                <w:color w:val="000000" w:themeColor="text1"/>
                <w:sz w:val="24"/>
                <w:lang w:val="ru-RU" w:eastAsia="en-US"/>
              </w:rPr>
            </w:pPr>
            <w:r w:rsidRPr="006640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Разработка и утверждение плана действий по укреплению материально-технической базы публичных медико-санитарных учреждений страны путем оснащения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высокоэффективным</w:t>
            </w:r>
            <w:r w:rsidRPr="006640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оборудованием и медицинскими приборами и транспортными единицами скорой помощи на 2021-2023 годы.</w:t>
            </w:r>
          </w:p>
        </w:tc>
        <w:tc>
          <w:tcPr>
            <w:tcW w:w="2098" w:type="dxa"/>
            <w:shd w:val="clear" w:color="auto" w:fill="FFFFFF"/>
          </w:tcPr>
          <w:p w14:paraId="3F88ECD1" w14:textId="77777777" w:rsidR="00EA4A8B" w:rsidRPr="00EA4A8B" w:rsidRDefault="00EA4A8B" w:rsidP="00EA4A8B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4A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II полугодие</w:t>
            </w:r>
          </w:p>
          <w:p w14:paraId="4FF87B09" w14:textId="1435A8D0" w:rsidR="00D95887" w:rsidRPr="0035151C" w:rsidRDefault="00EA4A8B" w:rsidP="00EA4A8B">
            <w:pPr>
              <w:tabs>
                <w:tab w:val="left" w:pos="1545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4A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2020 </w:t>
            </w:r>
          </w:p>
        </w:tc>
        <w:tc>
          <w:tcPr>
            <w:tcW w:w="4110" w:type="dxa"/>
            <w:tcBorders>
              <w:right w:val="single" w:sz="4" w:space="0" w:color="auto"/>
            </w:tcBorders>
            <w:shd w:val="clear" w:color="auto" w:fill="FFFFFF"/>
          </w:tcPr>
          <w:p w14:paraId="405D378F" w14:textId="77777777" w:rsidR="00EA4A8B" w:rsidRPr="00EA4A8B" w:rsidRDefault="00EA4A8B" w:rsidP="00EA4A8B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EA4A8B">
              <w:rPr>
                <w:color w:val="000000" w:themeColor="text1"/>
                <w:sz w:val="24"/>
                <w:szCs w:val="24"/>
                <w:lang w:val="ru-RU"/>
              </w:rPr>
              <w:t>Министерство здравоохранения, труда и социальной защиты</w:t>
            </w:r>
          </w:p>
          <w:p w14:paraId="53294C14" w14:textId="77777777" w:rsidR="00EA4A8B" w:rsidRPr="00EA4A8B" w:rsidRDefault="00EA4A8B" w:rsidP="00EA4A8B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EA4A8B">
              <w:rPr>
                <w:color w:val="000000" w:themeColor="text1"/>
                <w:sz w:val="24"/>
                <w:szCs w:val="24"/>
                <w:lang w:val="ru-RU"/>
              </w:rPr>
              <w:t>Министерство Финансов</w:t>
            </w:r>
          </w:p>
          <w:p w14:paraId="72588104" w14:textId="77777777" w:rsidR="00EA4A8B" w:rsidRPr="00EA4A8B" w:rsidRDefault="00EA4A8B" w:rsidP="00EA4A8B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EA4A8B">
              <w:rPr>
                <w:color w:val="000000" w:themeColor="text1"/>
                <w:sz w:val="24"/>
                <w:szCs w:val="24"/>
                <w:lang w:val="ru-RU"/>
              </w:rPr>
              <w:t>Национальная Медицинская страховая компания</w:t>
            </w:r>
          </w:p>
          <w:p w14:paraId="6204FB71" w14:textId="485A69EB" w:rsidR="00D95887" w:rsidRPr="00EA4A8B" w:rsidRDefault="00EA4A8B" w:rsidP="00EA4A8B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4A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Местные органы власти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FFFFF"/>
          </w:tcPr>
          <w:p w14:paraId="538C544A" w14:textId="291F1042" w:rsidR="00EA4A8B" w:rsidRPr="00EA4A8B" w:rsidRDefault="009F3150" w:rsidP="00EA4A8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EA4A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твержден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ный </w:t>
            </w:r>
            <w:r w:rsidR="00EA4A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</w:t>
            </w:r>
            <w:r w:rsidR="00EA4A8B" w:rsidRPr="00EA4A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лан действий;</w:t>
            </w:r>
          </w:p>
          <w:p w14:paraId="3C57BFCF" w14:textId="712BDB53" w:rsidR="00CE05C2" w:rsidRDefault="00EA4A8B" w:rsidP="00EA4A8B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A4A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Количество медико-санитарных учреждений, оснащенных </w:t>
            </w:r>
            <w:r w:rsidR="00CE05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высокоэффектив</w:t>
            </w:r>
            <w:r w:rsidRPr="00EA4A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ными медицинскими </w:t>
            </w:r>
            <w:r w:rsidR="00CE05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приборами</w:t>
            </w:r>
            <w:r w:rsidRPr="00EA4A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74E33093" w14:textId="7F436909" w:rsidR="006640C5" w:rsidRDefault="00CE05C2" w:rsidP="006640C5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E05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Количество медицинских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приборов</w:t>
            </w:r>
            <w:r w:rsidRPr="00CE05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поступивших</w:t>
            </w:r>
            <w:r w:rsidRPr="00CE05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 медико-санитарны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CE05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учреждени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CE05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6640C5" w:rsidRPr="006640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Количество транспортных единиц скорой помощи</w:t>
            </w:r>
            <w:r w:rsidR="006640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1507D22B" w14:textId="4ACB628D" w:rsidR="00D95887" w:rsidRPr="00CE05C2" w:rsidRDefault="00D95887" w:rsidP="00EA4A8B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D95887" w:rsidRPr="00D7304B" w14:paraId="32F6F842" w14:textId="77777777" w:rsidTr="00D95887">
        <w:trPr>
          <w:trHeight w:val="640"/>
        </w:trPr>
        <w:tc>
          <w:tcPr>
            <w:tcW w:w="993" w:type="dxa"/>
            <w:shd w:val="clear" w:color="auto" w:fill="FFFFFF"/>
          </w:tcPr>
          <w:p w14:paraId="407CFA92" w14:textId="77777777" w:rsidR="00D95887" w:rsidRPr="00CE05C2" w:rsidRDefault="00D95887" w:rsidP="00D95887">
            <w:pPr>
              <w:pStyle w:val="ListParagraph"/>
              <w:widowControl/>
              <w:numPr>
                <w:ilvl w:val="0"/>
                <w:numId w:val="42"/>
              </w:numPr>
              <w:tabs>
                <w:tab w:val="left" w:pos="1545"/>
              </w:tabs>
              <w:autoSpaceDE/>
              <w:autoSpaceDN/>
              <w:spacing w:after="200"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15A59ABE" w14:textId="3908CB62" w:rsidR="00D95887" w:rsidRPr="00ED5D1E" w:rsidRDefault="00ED5D1E" w:rsidP="00D9588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D5D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Разработка и утверждение плана действий по укреплению материально-технической и дидактической базы медицинских учебных заведений</w:t>
            </w:r>
            <w:r w:rsidRPr="00ED5D1E">
              <w:rPr>
                <w:lang w:val="ru-RU"/>
              </w:rPr>
              <w:t xml:space="preserve"> </w:t>
            </w:r>
            <w:r w:rsidRPr="00ED5D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 2021-2023 годы.</w:t>
            </w:r>
          </w:p>
        </w:tc>
        <w:tc>
          <w:tcPr>
            <w:tcW w:w="2098" w:type="dxa"/>
            <w:shd w:val="clear" w:color="auto" w:fill="FFFFFF"/>
          </w:tcPr>
          <w:p w14:paraId="183F9163" w14:textId="77777777" w:rsidR="00ED5D1E" w:rsidRPr="00ED5D1E" w:rsidRDefault="00ED5D1E" w:rsidP="00ED5D1E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D5D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II полугодие</w:t>
            </w:r>
          </w:p>
          <w:p w14:paraId="2411B982" w14:textId="59B935FD" w:rsidR="00D95887" w:rsidRPr="0035151C" w:rsidRDefault="00ED5D1E" w:rsidP="00ED5D1E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D5D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2020 </w:t>
            </w:r>
          </w:p>
        </w:tc>
        <w:tc>
          <w:tcPr>
            <w:tcW w:w="4110" w:type="dxa"/>
            <w:tcBorders>
              <w:right w:val="single" w:sz="4" w:space="0" w:color="auto"/>
            </w:tcBorders>
            <w:shd w:val="clear" w:color="auto" w:fill="FFFFFF"/>
          </w:tcPr>
          <w:p w14:paraId="6266D6EF" w14:textId="77777777" w:rsidR="00ED5D1E" w:rsidRPr="00ED5D1E" w:rsidRDefault="00ED5D1E" w:rsidP="00ED5D1E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ED5D1E">
              <w:rPr>
                <w:color w:val="000000" w:themeColor="text1"/>
                <w:sz w:val="24"/>
                <w:szCs w:val="24"/>
                <w:lang w:val="ru-RU"/>
              </w:rPr>
              <w:t>Министерство здравоохранения, труда и социальной защиты</w:t>
            </w:r>
          </w:p>
          <w:p w14:paraId="1E508271" w14:textId="6967A592" w:rsidR="00ED5D1E" w:rsidRPr="00ED5D1E" w:rsidRDefault="00ED5D1E" w:rsidP="00ED5D1E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ED5D1E">
              <w:rPr>
                <w:color w:val="000000" w:themeColor="text1"/>
                <w:sz w:val="24"/>
                <w:szCs w:val="24"/>
                <w:lang w:val="ru-RU"/>
              </w:rPr>
              <w:t xml:space="preserve">Государственный университет медицины и фармации 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им. </w:t>
            </w:r>
            <w:r w:rsidRPr="00ED5D1E">
              <w:rPr>
                <w:color w:val="000000" w:themeColor="text1"/>
                <w:sz w:val="24"/>
                <w:szCs w:val="24"/>
                <w:lang w:val="ru-RU"/>
              </w:rPr>
              <w:t>Николае Тестемицану</w:t>
            </w:r>
          </w:p>
          <w:p w14:paraId="794AF35E" w14:textId="77777777" w:rsidR="00ED5D1E" w:rsidRPr="00E856E5" w:rsidRDefault="00ED5D1E" w:rsidP="00ED5D1E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o-RO" w:bidi="ro-RO"/>
              </w:rPr>
            </w:pPr>
            <w:r w:rsidRPr="00E856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o-RO" w:bidi="ro-RO"/>
              </w:rPr>
              <w:t>Образцовый центр в области медицины и фармации им. Раисы Пакало</w:t>
            </w:r>
          </w:p>
          <w:p w14:paraId="0E614688" w14:textId="65B6040F" w:rsidR="00D95887" w:rsidRPr="0035151C" w:rsidRDefault="00ED5D1E" w:rsidP="00ED5D1E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856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Местные органы </w:t>
            </w:r>
            <w:r w:rsidR="00E856E5" w:rsidRPr="00E856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публичной </w:t>
            </w:r>
            <w:r w:rsidRPr="00E856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власти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FFFFF"/>
          </w:tcPr>
          <w:p w14:paraId="227E3A0D" w14:textId="77777777" w:rsidR="009F3150" w:rsidRPr="009F3150" w:rsidRDefault="009F3150" w:rsidP="009F315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F3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Утвержденный План действий;</w:t>
            </w:r>
          </w:p>
          <w:p w14:paraId="44DB7A7D" w14:textId="2E1CBB05" w:rsidR="007400A9" w:rsidRPr="00E856E5" w:rsidRDefault="00E856E5" w:rsidP="00D9588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856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Количество 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снаще</w:t>
            </w:r>
            <w:r w:rsidRPr="00E856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нных медицинских учебных заведений.</w:t>
            </w:r>
          </w:p>
        </w:tc>
      </w:tr>
      <w:tr w:rsidR="00D95887" w:rsidRPr="00D7304B" w14:paraId="50F229EA" w14:textId="77777777" w:rsidTr="00D95887">
        <w:trPr>
          <w:trHeight w:val="640"/>
        </w:trPr>
        <w:tc>
          <w:tcPr>
            <w:tcW w:w="993" w:type="dxa"/>
            <w:shd w:val="clear" w:color="auto" w:fill="FFFFFF"/>
          </w:tcPr>
          <w:p w14:paraId="479ED691" w14:textId="77777777" w:rsidR="00D95887" w:rsidRPr="00E856E5" w:rsidRDefault="00D95887" w:rsidP="00D95887">
            <w:pPr>
              <w:pStyle w:val="ListParagraph"/>
              <w:widowControl/>
              <w:numPr>
                <w:ilvl w:val="0"/>
                <w:numId w:val="42"/>
              </w:numPr>
              <w:tabs>
                <w:tab w:val="left" w:pos="1545"/>
              </w:tabs>
              <w:autoSpaceDE/>
              <w:autoSpaceDN/>
              <w:spacing w:after="200"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1DEBC95A" w14:textId="79801E1D" w:rsidR="00D95887" w:rsidRPr="0035151C" w:rsidRDefault="00E856E5" w:rsidP="00D9588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856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Разработка и утверждение Плана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действий</w:t>
            </w:r>
            <w:r w:rsidRPr="00E856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по модернизации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сектора </w:t>
            </w:r>
            <w:r w:rsidRPr="00E856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производств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E856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лекарств, расходных материалов и биомедицинских препаратов крови на 2021-2023 годы.</w:t>
            </w:r>
          </w:p>
          <w:p w14:paraId="799845BA" w14:textId="77777777" w:rsidR="002725E2" w:rsidRPr="0035151C" w:rsidRDefault="002725E2" w:rsidP="00D9588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14:paraId="339A434E" w14:textId="77777777" w:rsidR="002725E2" w:rsidRPr="0035151C" w:rsidRDefault="002725E2" w:rsidP="00D9588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098" w:type="dxa"/>
            <w:shd w:val="clear" w:color="auto" w:fill="FFFFFF"/>
          </w:tcPr>
          <w:p w14:paraId="2AE403FA" w14:textId="77777777" w:rsidR="00E856E5" w:rsidRPr="00E856E5" w:rsidRDefault="00E856E5" w:rsidP="00E856E5">
            <w:pPr>
              <w:tabs>
                <w:tab w:val="left" w:pos="154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856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II полугодие</w:t>
            </w:r>
          </w:p>
          <w:p w14:paraId="7DF05F03" w14:textId="0879589A" w:rsidR="00D95887" w:rsidRPr="0035151C" w:rsidRDefault="00E856E5" w:rsidP="00E856E5">
            <w:pPr>
              <w:tabs>
                <w:tab w:val="left" w:pos="1545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856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2020 </w:t>
            </w:r>
          </w:p>
        </w:tc>
        <w:tc>
          <w:tcPr>
            <w:tcW w:w="4110" w:type="dxa"/>
            <w:tcBorders>
              <w:right w:val="single" w:sz="4" w:space="0" w:color="auto"/>
            </w:tcBorders>
            <w:shd w:val="clear" w:color="auto" w:fill="FFFFFF"/>
          </w:tcPr>
          <w:p w14:paraId="62227DAF" w14:textId="77777777" w:rsidR="00E856E5" w:rsidRPr="00E856E5" w:rsidRDefault="00E856E5" w:rsidP="00E856E5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E856E5">
              <w:rPr>
                <w:color w:val="000000" w:themeColor="text1"/>
                <w:sz w:val="24"/>
                <w:szCs w:val="24"/>
                <w:lang w:val="ru-RU"/>
              </w:rPr>
              <w:t>Министерство здравоохранения, труда и социальной защиты</w:t>
            </w:r>
          </w:p>
          <w:p w14:paraId="603C7D89" w14:textId="77777777" w:rsidR="00E856E5" w:rsidRPr="00E856E5" w:rsidRDefault="00E856E5" w:rsidP="00E856E5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E856E5">
              <w:rPr>
                <w:color w:val="000000" w:themeColor="text1"/>
                <w:sz w:val="24"/>
                <w:szCs w:val="24"/>
                <w:lang w:val="ru-RU"/>
              </w:rPr>
              <w:t>Министерство Финансов</w:t>
            </w:r>
          </w:p>
          <w:p w14:paraId="0BA8DE3E" w14:textId="77777777" w:rsidR="00E856E5" w:rsidRPr="00E856E5" w:rsidRDefault="00E856E5" w:rsidP="00E856E5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E856E5">
              <w:rPr>
                <w:color w:val="000000" w:themeColor="text1"/>
                <w:sz w:val="24"/>
                <w:szCs w:val="24"/>
                <w:lang w:val="ru-RU"/>
              </w:rPr>
              <w:t>Национальное агентство общественного здравоохранения</w:t>
            </w:r>
          </w:p>
          <w:p w14:paraId="6862B275" w14:textId="77777777" w:rsidR="00E856E5" w:rsidRPr="00E856E5" w:rsidRDefault="00E856E5" w:rsidP="00E856E5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E856E5">
              <w:rPr>
                <w:color w:val="000000" w:themeColor="text1"/>
                <w:sz w:val="24"/>
                <w:szCs w:val="24"/>
                <w:lang w:val="ru-RU"/>
              </w:rPr>
              <w:t>Агентство по лекарствам и медицинским изделиям</w:t>
            </w:r>
          </w:p>
          <w:p w14:paraId="79AC47D4" w14:textId="2D652CB7" w:rsidR="00D95887" w:rsidRPr="00E856E5" w:rsidRDefault="00E856E5" w:rsidP="00E856E5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856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Национальный центр переливания крови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FFFFF"/>
          </w:tcPr>
          <w:p w14:paraId="614C8E0B" w14:textId="1B6B0238" w:rsidR="00D95887" w:rsidRPr="0035151C" w:rsidRDefault="00E856E5" w:rsidP="00FE6430">
            <w:pPr>
              <w:pStyle w:val="NoSpacing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E856E5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План действий</w:t>
            </w:r>
            <w:r w:rsidR="009F3150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856E5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утвержден</w:t>
            </w:r>
            <w:r w:rsidR="009F3150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ный</w:t>
            </w:r>
            <w:r w:rsidRPr="00E856E5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Постановлением Правительства.</w:t>
            </w:r>
          </w:p>
        </w:tc>
      </w:tr>
      <w:tr w:rsidR="00D95887" w:rsidRPr="0035151C" w14:paraId="2A9734C1" w14:textId="77777777" w:rsidTr="00D95887">
        <w:trPr>
          <w:trHeight w:val="640"/>
        </w:trPr>
        <w:tc>
          <w:tcPr>
            <w:tcW w:w="993" w:type="dxa"/>
            <w:shd w:val="clear" w:color="auto" w:fill="FFFFFF"/>
          </w:tcPr>
          <w:p w14:paraId="753EE1C0" w14:textId="77777777" w:rsidR="00D95887" w:rsidRPr="0035151C" w:rsidRDefault="00D95887" w:rsidP="00D95887">
            <w:pPr>
              <w:pStyle w:val="ListParagraph"/>
              <w:widowControl/>
              <w:numPr>
                <w:ilvl w:val="0"/>
                <w:numId w:val="42"/>
              </w:numPr>
              <w:tabs>
                <w:tab w:val="left" w:pos="1545"/>
              </w:tabs>
              <w:autoSpaceDE/>
              <w:autoSpaceDN/>
              <w:spacing w:after="200"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3C937A7B" w14:textId="77777777" w:rsidR="006E7CF5" w:rsidRPr="006E7CF5" w:rsidRDefault="006E7CF5" w:rsidP="006E7CF5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E7C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Обновление нормативной базы для повышения эффективности механизма закупок с целью удовлетворения потребностей системы здравоохранения.</w:t>
            </w:r>
          </w:p>
          <w:p w14:paraId="6E6B0BCF" w14:textId="77777777" w:rsidR="006E7CF5" w:rsidRPr="0012143E" w:rsidRDefault="006E7CF5" w:rsidP="006E7CF5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E7C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Разработка</w:t>
            </w:r>
            <w:r w:rsidRPr="001214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6E7C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методологических</w:t>
            </w:r>
            <w:r w:rsidRPr="001214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6E7C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норм</w:t>
            </w:r>
            <w:r w:rsidRPr="001214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6E7C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</w:t>
            </w:r>
            <w:r w:rsidRPr="001214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6E7C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повышению</w:t>
            </w:r>
            <w:r w:rsidRPr="001214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6E7C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эффективности</w:t>
            </w:r>
            <w:r w:rsidRPr="001214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6E7C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механизма</w:t>
            </w:r>
            <w:r w:rsidRPr="001214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:</w:t>
            </w:r>
          </w:p>
          <w:p w14:paraId="7BC5F992" w14:textId="5FE8E949" w:rsidR="006E7CF5" w:rsidRPr="006E7CF5" w:rsidRDefault="006E7CF5" w:rsidP="002725E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E7C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006E7C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) планирование процедур централизованных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публичных</w:t>
            </w:r>
            <w:r w:rsidRPr="006E7C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закупок </w:t>
            </w:r>
            <w:r w:rsidR="00DE33BD" w:rsidRPr="00DE33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лекарственных средств, других изделий медицинского назначения и медицинских приборов для нужд </w:t>
            </w:r>
            <w:r w:rsidR="00DE33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Заказчика</w:t>
            </w:r>
            <w:r w:rsidRPr="006E7C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EA90587" w14:textId="77777777" w:rsidR="006C572F" w:rsidRDefault="006E7CF5" w:rsidP="00D9588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E7C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b)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6E7C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внесение в перечни лекарственных средств, других изделий медицинского назначения, </w:t>
            </w:r>
            <w:r w:rsidR="00DE33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медицинских приборов, </w:t>
            </w:r>
            <w:r w:rsidRPr="006E7C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утвержденны</w:t>
            </w:r>
            <w:r w:rsidR="00DE33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6E7C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Поставщиком </w:t>
            </w:r>
            <w:r w:rsidR="00DE7A1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потребностей в </w:t>
            </w:r>
            <w:r w:rsidR="00DE7A13" w:rsidRPr="00DE7A1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лекарственных средств</w:t>
            </w:r>
            <w:r w:rsidR="00DE7A1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ах</w:t>
            </w:r>
            <w:r w:rsidR="00DE7A13" w:rsidRPr="00DE7A1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других издели</w:t>
            </w:r>
            <w:r w:rsidR="006C57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ях</w:t>
            </w:r>
            <w:r w:rsidR="00DE7A13" w:rsidRPr="00DE7A1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медицинского назначения и медицинских прибор</w:t>
            </w:r>
            <w:r w:rsidR="006C57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ах</w:t>
            </w:r>
            <w:r w:rsidRPr="006E7C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, представленных </w:t>
            </w:r>
            <w:r w:rsidR="006C57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Заказчиком; </w:t>
            </w:r>
          </w:p>
          <w:p w14:paraId="08678A99" w14:textId="65CC9E2F" w:rsidR="002725E2" w:rsidRPr="006C572F" w:rsidRDefault="006C572F" w:rsidP="00D9588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C57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</w:t>
            </w:r>
            <w:r w:rsidRPr="006C57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) надзор и контроль за исполнением государственных договоров по закупке лекарственных средств, других изделий медицинского назначения и медицинских приборов для нужд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Заказчика</w:t>
            </w:r>
            <w:r w:rsidRPr="006C57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2098" w:type="dxa"/>
            <w:shd w:val="clear" w:color="auto" w:fill="FFFFFF"/>
          </w:tcPr>
          <w:p w14:paraId="34CD3C79" w14:textId="77777777" w:rsidR="006C572F" w:rsidRPr="006C572F" w:rsidRDefault="006C572F" w:rsidP="006C572F">
            <w:pPr>
              <w:tabs>
                <w:tab w:val="left" w:pos="154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C57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II полугодие</w:t>
            </w:r>
          </w:p>
          <w:p w14:paraId="42E5932C" w14:textId="4095C65F" w:rsidR="00D95887" w:rsidRPr="0035151C" w:rsidRDefault="006C572F" w:rsidP="006C572F">
            <w:pPr>
              <w:tabs>
                <w:tab w:val="left" w:pos="154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C57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2020</w:t>
            </w:r>
          </w:p>
        </w:tc>
        <w:tc>
          <w:tcPr>
            <w:tcW w:w="4110" w:type="dxa"/>
            <w:tcBorders>
              <w:right w:val="single" w:sz="4" w:space="0" w:color="auto"/>
            </w:tcBorders>
            <w:shd w:val="clear" w:color="auto" w:fill="FFFFFF"/>
          </w:tcPr>
          <w:p w14:paraId="5020BB0A" w14:textId="77777777" w:rsidR="006C572F" w:rsidRPr="006C572F" w:rsidRDefault="006C572F" w:rsidP="006C572F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6C572F">
              <w:rPr>
                <w:color w:val="000000" w:themeColor="text1"/>
                <w:sz w:val="24"/>
                <w:szCs w:val="24"/>
                <w:lang w:val="ru-RU"/>
              </w:rPr>
              <w:t>Министерство здравоохранения, труда и социальной защиты</w:t>
            </w:r>
          </w:p>
          <w:p w14:paraId="12B452AA" w14:textId="77777777" w:rsidR="006C572F" w:rsidRPr="006C572F" w:rsidRDefault="006C572F" w:rsidP="006C572F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6C572F">
              <w:rPr>
                <w:color w:val="000000" w:themeColor="text1"/>
                <w:sz w:val="24"/>
                <w:szCs w:val="24"/>
                <w:lang w:val="ru-RU"/>
              </w:rPr>
              <w:t>Агентство по лекарствам и медицинским изделиям</w:t>
            </w:r>
          </w:p>
          <w:p w14:paraId="63C9A47A" w14:textId="2AD40A0B" w:rsidR="00D95887" w:rsidRPr="0035151C" w:rsidRDefault="006C572F" w:rsidP="006C572F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6C572F">
              <w:rPr>
                <w:color w:val="000000" w:themeColor="text1"/>
                <w:sz w:val="24"/>
                <w:szCs w:val="24"/>
                <w:lang w:val="ru-RU"/>
              </w:rPr>
              <w:t>Центр централизованных государственных закупок в области здравоохранения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FFFFF"/>
          </w:tcPr>
          <w:p w14:paraId="49B7C897" w14:textId="441BA080" w:rsidR="00D95887" w:rsidRPr="0035151C" w:rsidRDefault="0030515A" w:rsidP="00D95887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051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Разработан</w:t>
            </w:r>
            <w:r w:rsidR="005179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r w:rsidRPr="003051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ы</w:t>
            </w:r>
            <w:r w:rsidR="005179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3051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методологические нормы.</w:t>
            </w:r>
          </w:p>
        </w:tc>
      </w:tr>
      <w:tr w:rsidR="00D95887" w:rsidRPr="00D7304B" w14:paraId="1D95742B" w14:textId="77777777" w:rsidTr="00D95887">
        <w:trPr>
          <w:trHeight w:val="278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</w:tcPr>
          <w:p w14:paraId="05CF992C" w14:textId="77777777" w:rsidR="00D95887" w:rsidRPr="0035151C" w:rsidRDefault="00D95887" w:rsidP="00D95887">
            <w:pPr>
              <w:pStyle w:val="ListParagraph"/>
              <w:widowControl/>
              <w:numPr>
                <w:ilvl w:val="0"/>
                <w:numId w:val="42"/>
              </w:numPr>
              <w:tabs>
                <w:tab w:val="left" w:pos="1545"/>
              </w:tabs>
              <w:autoSpaceDE/>
              <w:autoSpaceDN/>
              <w:spacing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FFFFFF"/>
          </w:tcPr>
          <w:p w14:paraId="0833E449" w14:textId="0DBE9358" w:rsidR="00D95887" w:rsidRPr="00806E43" w:rsidRDefault="00806E43" w:rsidP="002725E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06E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Пересмотр бюджетных ассигнований для финансового покрытия реальных потребностей системы здравоохранения.</w:t>
            </w:r>
          </w:p>
        </w:tc>
        <w:tc>
          <w:tcPr>
            <w:tcW w:w="2098" w:type="dxa"/>
            <w:tcBorders>
              <w:bottom w:val="single" w:sz="4" w:space="0" w:color="auto"/>
            </w:tcBorders>
            <w:shd w:val="clear" w:color="auto" w:fill="FFFFFF"/>
          </w:tcPr>
          <w:p w14:paraId="42716EC4" w14:textId="77777777" w:rsidR="00806E43" w:rsidRPr="00806E43" w:rsidRDefault="00806E43" w:rsidP="00806E43">
            <w:pPr>
              <w:tabs>
                <w:tab w:val="left" w:pos="154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06E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II полугодие</w:t>
            </w:r>
          </w:p>
          <w:p w14:paraId="5157FFF2" w14:textId="14B32BAC" w:rsidR="00D95887" w:rsidRPr="0035151C" w:rsidRDefault="00806E43" w:rsidP="00806E43">
            <w:pPr>
              <w:tabs>
                <w:tab w:val="left" w:pos="154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06E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2020</w:t>
            </w:r>
          </w:p>
        </w:tc>
        <w:tc>
          <w:tcPr>
            <w:tcW w:w="41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F0A4F1" w14:textId="77777777" w:rsidR="00806E43" w:rsidRPr="00806E43" w:rsidRDefault="00806E43" w:rsidP="00806E43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806E43">
              <w:rPr>
                <w:color w:val="000000" w:themeColor="text1"/>
                <w:sz w:val="24"/>
                <w:szCs w:val="24"/>
                <w:lang w:val="ru-RU"/>
              </w:rPr>
              <w:t>Министерство здравоохранения, труда и социальной защиты</w:t>
            </w:r>
          </w:p>
          <w:p w14:paraId="24F49163" w14:textId="77777777" w:rsidR="00806E43" w:rsidRPr="00806E43" w:rsidRDefault="00806E43" w:rsidP="00806E43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806E43">
              <w:rPr>
                <w:color w:val="000000" w:themeColor="text1"/>
                <w:sz w:val="24"/>
                <w:szCs w:val="24"/>
                <w:lang w:val="ru-RU"/>
              </w:rPr>
              <w:t>Министерство Финансов</w:t>
            </w:r>
          </w:p>
          <w:p w14:paraId="5DC8F0DA" w14:textId="557A42A7" w:rsidR="00D95887" w:rsidRPr="0035151C" w:rsidRDefault="00806E43" w:rsidP="00806E43">
            <w:pPr>
              <w:pStyle w:val="ListParagraph"/>
              <w:tabs>
                <w:tab w:val="left" w:pos="742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806E43">
              <w:rPr>
                <w:color w:val="000000" w:themeColor="text1"/>
                <w:sz w:val="24"/>
                <w:szCs w:val="24"/>
                <w:lang w:val="ru-RU"/>
              </w:rPr>
              <w:t>Национальная касса социального страхования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B41BA5" w14:textId="7AF10B9B" w:rsidR="00D95887" w:rsidRPr="0035151C" w:rsidRDefault="00517953" w:rsidP="00D95887">
            <w:pPr>
              <w:pStyle w:val="ListParagraph"/>
              <w:tabs>
                <w:tab w:val="left" w:pos="742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 w:eastAsia="ru-RU" w:bidi="ar-SA"/>
              </w:rPr>
              <w:t>П</w:t>
            </w:r>
            <w:r w:rsidRPr="00806E43">
              <w:rPr>
                <w:color w:val="000000" w:themeColor="text1"/>
                <w:sz w:val="24"/>
                <w:szCs w:val="24"/>
                <w:lang w:val="ru-RU" w:eastAsia="ru-RU" w:bidi="ar-SA"/>
              </w:rPr>
              <w:t>ересмотрен</w:t>
            </w:r>
            <w:r>
              <w:rPr>
                <w:color w:val="000000" w:themeColor="text1"/>
                <w:sz w:val="24"/>
                <w:szCs w:val="24"/>
                <w:lang w:val="ru-RU" w:eastAsia="ru-RU" w:bidi="ar-SA"/>
              </w:rPr>
              <w:t>ная</w:t>
            </w:r>
            <w:r w:rsidRPr="00806E43">
              <w:rPr>
                <w:color w:val="000000" w:themeColor="text1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ru-RU" w:eastAsia="ru-RU" w:bidi="ar-SA"/>
              </w:rPr>
              <w:t>с</w:t>
            </w:r>
            <w:r w:rsidR="00806E43" w:rsidRPr="00806E43">
              <w:rPr>
                <w:color w:val="000000" w:themeColor="text1"/>
                <w:sz w:val="24"/>
                <w:szCs w:val="24"/>
                <w:lang w:val="ru-RU" w:eastAsia="ru-RU" w:bidi="ar-SA"/>
              </w:rPr>
              <w:t>умма ассигнований из государственного бюджета.</w:t>
            </w:r>
          </w:p>
        </w:tc>
      </w:tr>
      <w:tr w:rsidR="00D95887" w:rsidRPr="0035151C" w14:paraId="1472FE5B" w14:textId="77777777" w:rsidTr="00D95887">
        <w:trPr>
          <w:trHeight w:val="278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</w:tcPr>
          <w:p w14:paraId="099651CB" w14:textId="300EE133" w:rsidR="00D95887" w:rsidRPr="0035151C" w:rsidRDefault="00D95887" w:rsidP="00D95887">
            <w:pPr>
              <w:pStyle w:val="ListParagraph"/>
              <w:numPr>
                <w:ilvl w:val="0"/>
                <w:numId w:val="42"/>
              </w:numPr>
              <w:tabs>
                <w:tab w:val="left" w:pos="1545"/>
              </w:tabs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FFFFFF"/>
          </w:tcPr>
          <w:p w14:paraId="66CC86C0" w14:textId="3107DDA2" w:rsidR="00D95887" w:rsidRPr="0035151C" w:rsidRDefault="00B45970" w:rsidP="00C40DF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4597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Разработка дорожной карты обновлени</w:t>
            </w:r>
            <w:r w:rsidR="009F31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B4597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нормативной базы по установлению принципов деятельности, механизма защиты работников системы здравоохранения (</w:t>
            </w:r>
            <w:r w:rsidR="009F31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врачебные ошибки</w:t>
            </w:r>
            <w:r w:rsidRPr="00B4597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права и обязанности медицинских работников).</w:t>
            </w:r>
          </w:p>
        </w:tc>
        <w:tc>
          <w:tcPr>
            <w:tcW w:w="2098" w:type="dxa"/>
            <w:tcBorders>
              <w:bottom w:val="single" w:sz="4" w:space="0" w:color="auto"/>
            </w:tcBorders>
            <w:shd w:val="clear" w:color="auto" w:fill="FFFFFF"/>
          </w:tcPr>
          <w:p w14:paraId="284AD38D" w14:textId="77777777" w:rsidR="00806E43" w:rsidRPr="00806E43" w:rsidRDefault="00806E43" w:rsidP="00806E43">
            <w:pPr>
              <w:tabs>
                <w:tab w:val="left" w:pos="154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06E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II полугодие</w:t>
            </w:r>
          </w:p>
          <w:p w14:paraId="5967889C" w14:textId="59A2891C" w:rsidR="00D95887" w:rsidRPr="0035151C" w:rsidRDefault="00806E43" w:rsidP="00806E43">
            <w:pPr>
              <w:tabs>
                <w:tab w:val="left" w:pos="154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06E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2020</w:t>
            </w:r>
          </w:p>
        </w:tc>
        <w:tc>
          <w:tcPr>
            <w:tcW w:w="41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804E4B" w14:textId="1461D6BD" w:rsidR="00D95887" w:rsidRPr="009F3150" w:rsidRDefault="009F3150" w:rsidP="00D95887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F3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o-RO" w:bidi="ro-RO"/>
              </w:rPr>
              <w:t>Министерство здравоохранения, труда и социальной защиты</w:t>
            </w:r>
            <w:r w:rsidRPr="009F31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o-RO" w:bidi="ro-RO"/>
              </w:rPr>
              <w:br/>
              <w:t>Неправительственные организации, работающие в сфере здравоохранения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488DC1" w14:textId="0CA3B32D" w:rsidR="00D95887" w:rsidRPr="009F3150" w:rsidRDefault="00517953" w:rsidP="00D95887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Разработанная дорожная карта.</w:t>
            </w:r>
          </w:p>
        </w:tc>
      </w:tr>
      <w:tr w:rsidR="00903FED" w:rsidRPr="00D7304B" w14:paraId="6FC69834" w14:textId="77777777" w:rsidTr="00D95887">
        <w:trPr>
          <w:trHeight w:val="278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</w:tcPr>
          <w:p w14:paraId="3F64FF8B" w14:textId="77777777" w:rsidR="00B544D1" w:rsidRPr="0035151C" w:rsidRDefault="00B544D1" w:rsidP="00D95887">
            <w:pPr>
              <w:pStyle w:val="ListParagraph"/>
              <w:numPr>
                <w:ilvl w:val="0"/>
                <w:numId w:val="42"/>
              </w:numPr>
              <w:tabs>
                <w:tab w:val="left" w:pos="1545"/>
              </w:tabs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FFFFFF"/>
          </w:tcPr>
          <w:p w14:paraId="20AC4127" w14:textId="430CCC75" w:rsidR="00B544D1" w:rsidRPr="007E228F" w:rsidRDefault="007E228F" w:rsidP="00C40DF0">
            <w:pPr>
              <w:contextualSpacing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</w:pPr>
            <w:r w:rsidRPr="007E228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8"/>
                <w:lang w:val="ru-RU"/>
              </w:rPr>
              <w:t xml:space="preserve">Разработка Кодекса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8"/>
                <w:lang w:val="ru-RU"/>
              </w:rPr>
              <w:t xml:space="preserve">о </w:t>
            </w:r>
            <w:r w:rsidRPr="007E228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8"/>
                <w:lang w:val="ru-RU"/>
              </w:rPr>
              <w:t>здоровь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8"/>
                <w:lang w:val="ru-RU"/>
              </w:rPr>
              <w:t>е</w:t>
            </w:r>
            <w:r w:rsidRPr="007E228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8"/>
                <w:lang w:val="ru-RU"/>
              </w:rPr>
              <w:t xml:space="preserve"> Республики Молдова.</w:t>
            </w:r>
          </w:p>
        </w:tc>
        <w:tc>
          <w:tcPr>
            <w:tcW w:w="2098" w:type="dxa"/>
            <w:tcBorders>
              <w:bottom w:val="single" w:sz="4" w:space="0" w:color="auto"/>
            </w:tcBorders>
            <w:shd w:val="clear" w:color="auto" w:fill="FFFFFF"/>
          </w:tcPr>
          <w:p w14:paraId="0B4C3DDA" w14:textId="52148C6D" w:rsidR="00B544D1" w:rsidRPr="0035151C" w:rsidRDefault="007E228F" w:rsidP="00B544D1">
            <w:pPr>
              <w:tabs>
                <w:tab w:val="left" w:pos="1545"/>
              </w:tabs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</w:pPr>
            <w:r w:rsidRPr="007E228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 xml:space="preserve">IV квартал 2020 года – </w:t>
            </w:r>
            <w:r w:rsidRPr="00806E4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>I</w:t>
            </w:r>
            <w:r w:rsidRPr="007E228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>к</w:t>
            </w:r>
            <w:r w:rsidRPr="007E228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>вартал 2021 года</w:t>
            </w:r>
          </w:p>
        </w:tc>
        <w:tc>
          <w:tcPr>
            <w:tcW w:w="41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A4909E" w14:textId="77777777" w:rsidR="007E228F" w:rsidRPr="007E228F" w:rsidRDefault="007E228F" w:rsidP="007E228F">
            <w:pPr>
              <w:pStyle w:val="ListParagraph"/>
              <w:tabs>
                <w:tab w:val="left" w:pos="360"/>
              </w:tabs>
              <w:rPr>
                <w:iCs/>
                <w:color w:val="000000" w:themeColor="text1"/>
                <w:sz w:val="24"/>
                <w:szCs w:val="24"/>
                <w:lang w:val="ru-RU"/>
              </w:rPr>
            </w:pPr>
            <w:r w:rsidRPr="007E228F">
              <w:rPr>
                <w:iCs/>
                <w:color w:val="000000" w:themeColor="text1"/>
                <w:sz w:val="24"/>
                <w:szCs w:val="24"/>
                <w:lang w:val="ru-RU"/>
              </w:rPr>
              <w:t>Министерство здравоохранения, труда и социальной защиты</w:t>
            </w:r>
          </w:p>
          <w:p w14:paraId="77777191" w14:textId="77777777" w:rsidR="007E228F" w:rsidRDefault="007E228F" w:rsidP="007E228F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</w:pPr>
            <w:r w:rsidRPr="007E228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 xml:space="preserve">Академия Наук Молдовы </w:t>
            </w:r>
          </w:p>
          <w:p w14:paraId="570F953F" w14:textId="77777777" w:rsidR="00943796" w:rsidRDefault="007E228F" w:rsidP="007E228F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</w:pPr>
            <w:r w:rsidRPr="007E228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 xml:space="preserve">Всемирная Организация Здравоохранения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>Н</w:t>
            </w:r>
            <w:r w:rsidRPr="007E228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>еправительственные организации</w:t>
            </w:r>
            <w:r w:rsidR="00943796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 xml:space="preserve">, действующие </w:t>
            </w:r>
            <w:r w:rsidRPr="007E228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 xml:space="preserve">в области здравоохранения </w:t>
            </w:r>
          </w:p>
          <w:p w14:paraId="16D31394" w14:textId="77777777" w:rsidR="00B544D1" w:rsidRDefault="00943796" w:rsidP="007E228F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>К</w:t>
            </w:r>
            <w:r w:rsidR="007E228F" w:rsidRPr="007E228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>омиссия по здравоохранению Совета гражданского общества при Президенте Республики Молдова</w:t>
            </w:r>
          </w:p>
          <w:p w14:paraId="06ED8F05" w14:textId="3CBDBBD6" w:rsidR="00965BE2" w:rsidRPr="007E228F" w:rsidRDefault="00965BE2" w:rsidP="007E228F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</w:pPr>
            <w:r w:rsidRPr="00965BE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lastRenderedPageBreak/>
              <w:t>Парламентская комиссия по социальной защите, здравоохранению и семье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94567B" w14:textId="44D35E96" w:rsidR="00B544D1" w:rsidRPr="007E228F" w:rsidRDefault="00943796" w:rsidP="00AF018F">
            <w:pPr>
              <w:spacing w:after="0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Разработанный </w:t>
            </w:r>
            <w:r w:rsidR="00965BE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 xml:space="preserve">и внесенный для принятия проект </w:t>
            </w:r>
            <w:r w:rsidRPr="00943796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>Кодекс</w:t>
            </w:r>
            <w:r w:rsidR="00965BE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>а</w:t>
            </w:r>
            <w:r w:rsidRPr="00943796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 xml:space="preserve"> о здоровье</w:t>
            </w:r>
          </w:p>
        </w:tc>
      </w:tr>
      <w:tr w:rsidR="00D95887" w:rsidRPr="0035151C" w14:paraId="52434E03" w14:textId="77777777" w:rsidTr="00D95887">
        <w:trPr>
          <w:trHeight w:val="1202"/>
        </w:trPr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1A94A95A" w14:textId="77777777" w:rsidR="00D95887" w:rsidRPr="0035151C" w:rsidRDefault="00D95887" w:rsidP="00D95887">
            <w:pPr>
              <w:pStyle w:val="ListParagraph"/>
              <w:widowControl/>
              <w:numPr>
                <w:ilvl w:val="0"/>
                <w:numId w:val="42"/>
              </w:numPr>
              <w:tabs>
                <w:tab w:val="left" w:pos="1545"/>
              </w:tabs>
              <w:autoSpaceDE/>
              <w:autoSpaceDN/>
              <w:spacing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  <w:shd w:val="clear" w:color="auto" w:fill="FFFFFF"/>
          </w:tcPr>
          <w:p w14:paraId="54318F53" w14:textId="53FA0DEE" w:rsidR="00D95887" w:rsidRPr="0035151C" w:rsidRDefault="00414219" w:rsidP="00D958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142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Разработка и утверждение </w:t>
            </w:r>
            <w:r w:rsidR="003446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Перечня </w:t>
            </w:r>
            <w:r w:rsidRPr="004142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товаров и услуг с повышенным риском для здоровья человека,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продажа</w:t>
            </w:r>
            <w:r w:rsidRPr="004142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которых будет облагаться налогами </w:t>
            </w:r>
            <w:r w:rsidR="00A602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на </w:t>
            </w:r>
            <w:r w:rsidRPr="004142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порок (сборы за вред</w:t>
            </w:r>
            <w:r w:rsidR="00A602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ность</w:t>
            </w:r>
            <w:r w:rsidRPr="004142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).</w:t>
            </w:r>
          </w:p>
        </w:tc>
        <w:tc>
          <w:tcPr>
            <w:tcW w:w="2098" w:type="dxa"/>
            <w:tcBorders>
              <w:top w:val="single" w:sz="4" w:space="0" w:color="auto"/>
            </w:tcBorders>
            <w:shd w:val="clear" w:color="auto" w:fill="FFFFFF"/>
          </w:tcPr>
          <w:p w14:paraId="1CC945D0" w14:textId="77777777" w:rsidR="00806E43" w:rsidRPr="00806E43" w:rsidRDefault="00806E43" w:rsidP="00806E43">
            <w:pPr>
              <w:tabs>
                <w:tab w:val="left" w:pos="154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06E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II полугодие</w:t>
            </w:r>
          </w:p>
          <w:p w14:paraId="1A43E4F4" w14:textId="7087FC2D" w:rsidR="00D95887" w:rsidRPr="0035151C" w:rsidRDefault="00806E43" w:rsidP="00806E43">
            <w:pPr>
              <w:tabs>
                <w:tab w:val="left" w:pos="154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06E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2020</w:t>
            </w:r>
          </w:p>
        </w:tc>
        <w:tc>
          <w:tcPr>
            <w:tcW w:w="411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6BA866A3" w14:textId="77777777" w:rsidR="00A60261" w:rsidRPr="00A60261" w:rsidRDefault="00A60261" w:rsidP="00A60261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A60261">
              <w:rPr>
                <w:color w:val="000000" w:themeColor="text1"/>
                <w:sz w:val="24"/>
                <w:szCs w:val="24"/>
                <w:lang w:val="ru-RU"/>
              </w:rPr>
              <w:t>Министерство здравоохранения, труда и социальной защиты</w:t>
            </w:r>
          </w:p>
          <w:p w14:paraId="367660AB" w14:textId="77777777" w:rsidR="00A60261" w:rsidRPr="00A60261" w:rsidRDefault="00A60261" w:rsidP="00A60261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A60261">
              <w:rPr>
                <w:color w:val="000000" w:themeColor="text1"/>
                <w:sz w:val="24"/>
                <w:szCs w:val="24"/>
                <w:lang w:val="ru-RU"/>
              </w:rPr>
              <w:t>Всемирная организация здравоохранения</w:t>
            </w:r>
          </w:p>
          <w:p w14:paraId="026015C8" w14:textId="26443654" w:rsidR="00A60261" w:rsidRPr="00A60261" w:rsidRDefault="00A60261" w:rsidP="00A60261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o-MD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Ф</w:t>
            </w:r>
            <w:r w:rsidRPr="00A60261">
              <w:rPr>
                <w:color w:val="000000" w:themeColor="text1"/>
                <w:sz w:val="24"/>
                <w:szCs w:val="24"/>
                <w:lang w:val="ru-RU"/>
              </w:rPr>
              <w:t>едерация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 п</w:t>
            </w:r>
            <w:r w:rsidRPr="00A60261">
              <w:rPr>
                <w:color w:val="000000" w:themeColor="text1"/>
                <w:sz w:val="24"/>
                <w:szCs w:val="24"/>
                <w:lang w:val="ru-RU"/>
              </w:rPr>
              <w:t>рофсоюз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ов </w:t>
            </w:r>
            <w:r w:rsidRPr="00A60261">
              <w:rPr>
                <w:color w:val="000000" w:themeColor="text1"/>
                <w:sz w:val="24"/>
                <w:szCs w:val="24"/>
                <w:lang w:val="ro-MD"/>
              </w:rPr>
              <w:t>,,Sănătatea”</w:t>
            </w:r>
          </w:p>
          <w:p w14:paraId="398EFC0A" w14:textId="14464C5F" w:rsidR="00D95887" w:rsidRPr="00A60261" w:rsidRDefault="00A60261" w:rsidP="00A60261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6026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Неправительственные организации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действующие</w:t>
            </w:r>
            <w:r w:rsidRPr="00A6026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 области здравоохранения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67CD7F" w14:textId="2907E8B0" w:rsidR="00D95887" w:rsidRPr="0035151C" w:rsidRDefault="0034460A" w:rsidP="00D95887">
            <w:pPr>
              <w:pStyle w:val="ListParagraph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Разработанный Перечень.</w:t>
            </w:r>
          </w:p>
        </w:tc>
      </w:tr>
      <w:tr w:rsidR="00B544D1" w:rsidRPr="0035151C" w14:paraId="14645694" w14:textId="77777777" w:rsidTr="00D95887">
        <w:trPr>
          <w:trHeight w:val="1202"/>
        </w:trPr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0A8AD7EE" w14:textId="77777777" w:rsidR="00B544D1" w:rsidRPr="0035151C" w:rsidRDefault="00B544D1" w:rsidP="00D95887">
            <w:pPr>
              <w:pStyle w:val="ListParagraph"/>
              <w:widowControl/>
              <w:numPr>
                <w:ilvl w:val="0"/>
                <w:numId w:val="42"/>
              </w:numPr>
              <w:tabs>
                <w:tab w:val="left" w:pos="1545"/>
              </w:tabs>
              <w:autoSpaceDE/>
              <w:autoSpaceDN/>
              <w:spacing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  <w:shd w:val="clear" w:color="auto" w:fill="FFFFFF"/>
          </w:tcPr>
          <w:p w14:paraId="0B8A8C6C" w14:textId="1FB3FAD2" w:rsidR="00B544D1" w:rsidRPr="0035151C" w:rsidRDefault="0034460A" w:rsidP="00D958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446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Разработка концепции создания Университетской больницы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–</w:t>
            </w:r>
            <w:r w:rsidRPr="003446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Образцового центра</w:t>
            </w:r>
            <w:r w:rsidRPr="003446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 области обучения, исследований и медицинской помощи.</w:t>
            </w:r>
          </w:p>
        </w:tc>
        <w:tc>
          <w:tcPr>
            <w:tcW w:w="2098" w:type="dxa"/>
            <w:tcBorders>
              <w:top w:val="single" w:sz="4" w:space="0" w:color="auto"/>
            </w:tcBorders>
            <w:shd w:val="clear" w:color="auto" w:fill="FFFFFF"/>
          </w:tcPr>
          <w:p w14:paraId="271561C5" w14:textId="77777777" w:rsidR="00806E43" w:rsidRPr="006C572F" w:rsidRDefault="00806E43" w:rsidP="00806E43">
            <w:pPr>
              <w:tabs>
                <w:tab w:val="left" w:pos="154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C57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II полугодие</w:t>
            </w:r>
          </w:p>
          <w:p w14:paraId="5D39BF3C" w14:textId="7A5495F5" w:rsidR="00B544D1" w:rsidRPr="0035151C" w:rsidRDefault="00806E43" w:rsidP="00806E43">
            <w:pPr>
              <w:tabs>
                <w:tab w:val="left" w:pos="154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C57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2020</w:t>
            </w:r>
          </w:p>
        </w:tc>
        <w:tc>
          <w:tcPr>
            <w:tcW w:w="411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59652D97" w14:textId="77777777" w:rsidR="0034460A" w:rsidRPr="0034460A" w:rsidRDefault="0034460A" w:rsidP="0034460A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34460A">
              <w:rPr>
                <w:color w:val="000000" w:themeColor="text1"/>
                <w:sz w:val="24"/>
                <w:szCs w:val="24"/>
                <w:lang w:val="ru-RU"/>
              </w:rPr>
              <w:t>Министерство здравоохранения, труда и социальной защиты</w:t>
            </w:r>
          </w:p>
          <w:p w14:paraId="1992CF93" w14:textId="77777777" w:rsidR="0034460A" w:rsidRPr="0034460A" w:rsidRDefault="0034460A" w:rsidP="0034460A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34460A">
              <w:rPr>
                <w:color w:val="000000" w:themeColor="text1"/>
                <w:sz w:val="24"/>
                <w:szCs w:val="24"/>
                <w:lang w:val="ru-RU"/>
              </w:rPr>
              <w:t>Академия Наук Молдовы</w:t>
            </w:r>
          </w:p>
          <w:p w14:paraId="0B6A3CE3" w14:textId="0B146DA6" w:rsidR="00B544D1" w:rsidRPr="0034460A" w:rsidRDefault="0034460A" w:rsidP="0034460A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446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Государственный университет медицины и фармации им. Николае Тестемицану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0FA19E" w14:textId="77777777" w:rsidR="0034460A" w:rsidRDefault="0034460A" w:rsidP="008616CB">
            <w:pPr>
              <w:pStyle w:val="ListParagraph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Разработанная и представленная концепция</w:t>
            </w:r>
          </w:p>
          <w:p w14:paraId="05AE8D03" w14:textId="4EB7E165" w:rsidR="00B544D1" w:rsidRPr="0035151C" w:rsidRDefault="00B544D1" w:rsidP="008616CB">
            <w:pPr>
              <w:pStyle w:val="ListParagraph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D95887" w:rsidRPr="0035151C" w14:paraId="69BB027F" w14:textId="77777777" w:rsidTr="00D95887">
        <w:trPr>
          <w:trHeight w:val="640"/>
        </w:trPr>
        <w:tc>
          <w:tcPr>
            <w:tcW w:w="993" w:type="dxa"/>
            <w:shd w:val="clear" w:color="auto" w:fill="FFFFFF"/>
          </w:tcPr>
          <w:p w14:paraId="7B14B0DD" w14:textId="77777777" w:rsidR="00D95887" w:rsidRPr="0035151C" w:rsidRDefault="00D95887" w:rsidP="00D95887">
            <w:pPr>
              <w:pStyle w:val="ListParagraph"/>
              <w:widowControl/>
              <w:numPr>
                <w:ilvl w:val="0"/>
                <w:numId w:val="42"/>
              </w:numPr>
              <w:tabs>
                <w:tab w:val="left" w:pos="1545"/>
              </w:tabs>
              <w:autoSpaceDE/>
              <w:autoSpaceDN/>
              <w:spacing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63D1FE14" w14:textId="0E418E14" w:rsidR="00D95887" w:rsidRPr="0035151C" w:rsidRDefault="0034460A" w:rsidP="00D958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446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Разработка и презентация концепции создания Национального института исследований в области здравоохранения в составе ГУМФ им. Никола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3446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Тестемицану.</w:t>
            </w:r>
          </w:p>
        </w:tc>
        <w:tc>
          <w:tcPr>
            <w:tcW w:w="2098" w:type="dxa"/>
            <w:shd w:val="clear" w:color="auto" w:fill="FFFFFF"/>
          </w:tcPr>
          <w:p w14:paraId="07AC8FF0" w14:textId="77777777" w:rsidR="00806E43" w:rsidRPr="006C572F" w:rsidRDefault="00806E43" w:rsidP="00806E43">
            <w:pPr>
              <w:tabs>
                <w:tab w:val="left" w:pos="154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C57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II полугодие</w:t>
            </w:r>
          </w:p>
          <w:p w14:paraId="347A9FF7" w14:textId="021A9833" w:rsidR="00D95887" w:rsidRPr="0035151C" w:rsidRDefault="00806E43" w:rsidP="00806E43">
            <w:pPr>
              <w:tabs>
                <w:tab w:val="left" w:pos="154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C57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2020</w:t>
            </w:r>
          </w:p>
        </w:tc>
        <w:tc>
          <w:tcPr>
            <w:tcW w:w="4110" w:type="dxa"/>
            <w:tcBorders>
              <w:right w:val="single" w:sz="4" w:space="0" w:color="auto"/>
            </w:tcBorders>
            <w:shd w:val="clear" w:color="auto" w:fill="FFFFFF"/>
          </w:tcPr>
          <w:p w14:paraId="5DD4C560" w14:textId="77777777" w:rsidR="0034460A" w:rsidRPr="0034460A" w:rsidRDefault="0034460A" w:rsidP="0034460A">
            <w:pPr>
              <w:pStyle w:val="ListParagraph"/>
              <w:rPr>
                <w:color w:val="000000" w:themeColor="text1"/>
                <w:sz w:val="24"/>
                <w:szCs w:val="24"/>
                <w:lang w:val="ru-RU"/>
              </w:rPr>
            </w:pPr>
            <w:r w:rsidRPr="0034460A">
              <w:rPr>
                <w:color w:val="000000" w:themeColor="text1"/>
                <w:sz w:val="24"/>
                <w:szCs w:val="24"/>
                <w:lang w:val="ru-RU"/>
              </w:rPr>
              <w:t>Министерство здравоохранения, труда и социальной защиты</w:t>
            </w:r>
          </w:p>
          <w:p w14:paraId="46A4D548" w14:textId="77777777" w:rsidR="0034460A" w:rsidRPr="0034460A" w:rsidRDefault="0034460A" w:rsidP="0034460A">
            <w:pPr>
              <w:pStyle w:val="ListParagraph"/>
              <w:rPr>
                <w:color w:val="000000" w:themeColor="text1"/>
                <w:sz w:val="24"/>
                <w:szCs w:val="24"/>
                <w:lang w:val="ru-RU"/>
              </w:rPr>
            </w:pPr>
            <w:r w:rsidRPr="0034460A">
              <w:rPr>
                <w:color w:val="000000" w:themeColor="text1"/>
                <w:sz w:val="24"/>
                <w:szCs w:val="24"/>
                <w:lang w:val="ru-RU"/>
              </w:rPr>
              <w:t>Академия Наук Молдовы</w:t>
            </w:r>
          </w:p>
          <w:p w14:paraId="2FF1EE38" w14:textId="3C970A17" w:rsidR="00D95887" w:rsidRPr="0035151C" w:rsidRDefault="0034460A" w:rsidP="0034460A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446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o-RO" w:bidi="ro-RO"/>
              </w:rPr>
              <w:t>Государственный университет медицины и фармации им. Николае Тестемицану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FFFFF"/>
          </w:tcPr>
          <w:p w14:paraId="1E42BA20" w14:textId="77777777" w:rsidR="0034460A" w:rsidRPr="0034460A" w:rsidRDefault="0034460A" w:rsidP="0034460A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446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Разработанная и представленная концепция</w:t>
            </w:r>
          </w:p>
          <w:p w14:paraId="6F4CA0A0" w14:textId="3D8B2622" w:rsidR="00D95887" w:rsidRPr="0035151C" w:rsidRDefault="00D95887" w:rsidP="008616CB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D95887" w:rsidRPr="00D7304B" w14:paraId="080CF650" w14:textId="77777777" w:rsidTr="00D95887">
        <w:trPr>
          <w:trHeight w:val="640"/>
        </w:trPr>
        <w:tc>
          <w:tcPr>
            <w:tcW w:w="993" w:type="dxa"/>
            <w:shd w:val="clear" w:color="auto" w:fill="FFFFFF"/>
          </w:tcPr>
          <w:p w14:paraId="465BC363" w14:textId="77777777" w:rsidR="00D95887" w:rsidRPr="0035151C" w:rsidRDefault="00D95887" w:rsidP="00D95887">
            <w:pPr>
              <w:pStyle w:val="ListParagraph"/>
              <w:widowControl/>
              <w:numPr>
                <w:ilvl w:val="0"/>
                <w:numId w:val="42"/>
              </w:numPr>
              <w:tabs>
                <w:tab w:val="left" w:pos="1545"/>
              </w:tabs>
              <w:autoSpaceDE/>
              <w:autoSpaceDN/>
              <w:spacing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49639377" w14:textId="3FEC8199" w:rsidR="00D95887" w:rsidRPr="00B251C8" w:rsidRDefault="00B251C8" w:rsidP="00D9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251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Утверждение и применение </w:t>
            </w:r>
            <w:r w:rsidR="00B00AF0" w:rsidRPr="00B00A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Национальной рамки квалификаций </w:t>
            </w:r>
            <w:r w:rsidRPr="00B251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в области медицины, стоматологии, фармации, оптометрии, профилактической медицины, общего </w:t>
            </w:r>
            <w:r w:rsidR="00B00A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сестринского дела</w:t>
            </w:r>
            <w:r w:rsidRPr="00B251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2098" w:type="dxa"/>
            <w:shd w:val="clear" w:color="auto" w:fill="FFFFFF"/>
          </w:tcPr>
          <w:p w14:paraId="55AD6223" w14:textId="00CB44F6" w:rsidR="00D95887" w:rsidRPr="0035151C" w:rsidRDefault="00B00AF0" w:rsidP="00D9588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00AF0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>I</w:t>
            </w:r>
            <w:r w:rsidRPr="00806E4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>II</w:t>
            </w:r>
            <w:r w:rsidRPr="00B00AF0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 xml:space="preserve"> квартал 2020 года</w:t>
            </w:r>
          </w:p>
        </w:tc>
        <w:tc>
          <w:tcPr>
            <w:tcW w:w="4110" w:type="dxa"/>
            <w:tcBorders>
              <w:right w:val="single" w:sz="4" w:space="0" w:color="auto"/>
            </w:tcBorders>
            <w:shd w:val="clear" w:color="auto" w:fill="FFFFFF"/>
          </w:tcPr>
          <w:p w14:paraId="21E83C60" w14:textId="77777777" w:rsidR="00B00AF0" w:rsidRPr="00B00AF0" w:rsidRDefault="00B00AF0" w:rsidP="00B00AF0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B00AF0">
              <w:rPr>
                <w:color w:val="000000" w:themeColor="text1"/>
                <w:sz w:val="24"/>
                <w:szCs w:val="24"/>
                <w:lang w:val="ru-RU"/>
              </w:rPr>
              <w:t>Министерство здравоохранения, труда и социальной защиты</w:t>
            </w:r>
          </w:p>
          <w:p w14:paraId="6560E33F" w14:textId="77777777" w:rsidR="00B00AF0" w:rsidRPr="00B00AF0" w:rsidRDefault="00B00AF0" w:rsidP="00B00AF0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B00AF0">
              <w:rPr>
                <w:color w:val="000000" w:themeColor="text1"/>
                <w:sz w:val="24"/>
                <w:szCs w:val="24"/>
                <w:lang w:val="ru-RU"/>
              </w:rPr>
              <w:t>Министерство образования, культуры и исследований</w:t>
            </w:r>
          </w:p>
          <w:p w14:paraId="1F0534E8" w14:textId="50FAE6D1" w:rsidR="00D95887" w:rsidRPr="0035151C" w:rsidRDefault="00B00AF0" w:rsidP="00B00AF0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B00AF0">
              <w:rPr>
                <w:color w:val="000000" w:themeColor="text1"/>
                <w:sz w:val="24"/>
                <w:szCs w:val="24"/>
                <w:lang w:val="ru-RU"/>
              </w:rPr>
              <w:t>Академия Наук Молдовы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FFFFF"/>
          </w:tcPr>
          <w:p w14:paraId="25CB6C78" w14:textId="3C26856A" w:rsidR="00D95887" w:rsidRPr="0035151C" w:rsidRDefault="00B00AF0" w:rsidP="00D95887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B00AF0">
              <w:rPr>
                <w:color w:val="000000" w:themeColor="text1"/>
                <w:sz w:val="24"/>
                <w:szCs w:val="24"/>
                <w:lang w:val="ru-RU"/>
              </w:rPr>
              <w:t xml:space="preserve">Национальная 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рамка </w:t>
            </w:r>
            <w:r w:rsidRPr="00B00AF0">
              <w:rPr>
                <w:color w:val="000000" w:themeColor="text1"/>
                <w:sz w:val="24"/>
                <w:szCs w:val="24"/>
                <w:lang w:val="ru-RU"/>
              </w:rPr>
              <w:t>квалификаци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t>й</w:t>
            </w:r>
            <w:r w:rsidRPr="00B00AF0">
              <w:rPr>
                <w:color w:val="000000" w:themeColor="text1"/>
                <w:sz w:val="24"/>
                <w:szCs w:val="24"/>
                <w:lang w:val="ru-RU"/>
              </w:rPr>
              <w:t xml:space="preserve">, утвержденная нормативным 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актом </w:t>
            </w:r>
            <w:r w:rsidRPr="00B00AF0">
              <w:rPr>
                <w:color w:val="000000" w:themeColor="text1"/>
                <w:sz w:val="24"/>
                <w:szCs w:val="24"/>
                <w:lang w:val="ru-RU"/>
              </w:rPr>
              <w:t>и примен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t>енная.</w:t>
            </w:r>
          </w:p>
        </w:tc>
      </w:tr>
      <w:tr w:rsidR="00B544D1" w:rsidRPr="0035151C" w14:paraId="255F624B" w14:textId="77777777" w:rsidTr="00D95887">
        <w:trPr>
          <w:trHeight w:val="640"/>
        </w:trPr>
        <w:tc>
          <w:tcPr>
            <w:tcW w:w="993" w:type="dxa"/>
            <w:shd w:val="clear" w:color="auto" w:fill="FFFFFF"/>
          </w:tcPr>
          <w:p w14:paraId="030B00DD" w14:textId="77777777" w:rsidR="00B544D1" w:rsidRPr="0035151C" w:rsidRDefault="00B544D1" w:rsidP="00D95887">
            <w:pPr>
              <w:pStyle w:val="ListParagraph"/>
              <w:widowControl/>
              <w:numPr>
                <w:ilvl w:val="0"/>
                <w:numId w:val="42"/>
              </w:numPr>
              <w:tabs>
                <w:tab w:val="left" w:pos="1545"/>
              </w:tabs>
              <w:autoSpaceDE/>
              <w:autoSpaceDN/>
              <w:spacing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582CDA14" w14:textId="18E595C4" w:rsidR="00B544D1" w:rsidRPr="00FF6D85" w:rsidRDefault="00FF6D85" w:rsidP="00D9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</w:pPr>
            <w:r w:rsidRPr="00FF6D85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 xml:space="preserve">Разработка концепции развития Бельцкой клинической больницы </w:t>
            </w:r>
            <w:r w:rsidR="00D7304B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>в целях</w:t>
            </w:r>
            <w:r w:rsidRPr="00FF6D85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 xml:space="preserve"> у</w:t>
            </w:r>
            <w:r w:rsidR="00E23E2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>величения е</w:t>
            </w:r>
            <w:r w:rsidRPr="00FF6D85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 xml:space="preserve">е </w:t>
            </w:r>
            <w:r w:rsidR="00E23E2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>мощностей</w:t>
            </w:r>
            <w:bookmarkStart w:id="0" w:name="_GoBack"/>
            <w:bookmarkEnd w:id="0"/>
            <w:r w:rsidRPr="00FF6D85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 xml:space="preserve"> по оказанию специализированной и высокоэффективной медицинской помощи на севере республики.</w:t>
            </w:r>
          </w:p>
        </w:tc>
        <w:tc>
          <w:tcPr>
            <w:tcW w:w="2098" w:type="dxa"/>
            <w:shd w:val="clear" w:color="auto" w:fill="FFFFFF"/>
          </w:tcPr>
          <w:p w14:paraId="3D71F0D2" w14:textId="77777777" w:rsidR="00806E43" w:rsidRPr="00806E43" w:rsidRDefault="00806E43" w:rsidP="00806E43">
            <w:pPr>
              <w:tabs>
                <w:tab w:val="left" w:pos="1545"/>
              </w:tabs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</w:pPr>
            <w:r w:rsidRPr="00806E4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>II полугодие</w:t>
            </w:r>
          </w:p>
          <w:p w14:paraId="4BB70929" w14:textId="5730893F" w:rsidR="00B544D1" w:rsidRPr="0035151C" w:rsidRDefault="00806E43" w:rsidP="00806E43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</w:pPr>
            <w:r w:rsidRPr="00806E4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>2020</w:t>
            </w:r>
          </w:p>
        </w:tc>
        <w:tc>
          <w:tcPr>
            <w:tcW w:w="4110" w:type="dxa"/>
            <w:tcBorders>
              <w:right w:val="single" w:sz="4" w:space="0" w:color="auto"/>
            </w:tcBorders>
            <w:shd w:val="clear" w:color="auto" w:fill="FFFFFF"/>
          </w:tcPr>
          <w:p w14:paraId="41252C12" w14:textId="77777777" w:rsidR="004B6FBF" w:rsidRPr="004B6FBF" w:rsidRDefault="004B6FBF" w:rsidP="004B6FBF">
            <w:pPr>
              <w:pStyle w:val="ListParagraph"/>
              <w:tabs>
                <w:tab w:val="left" w:pos="360"/>
              </w:tabs>
              <w:rPr>
                <w:iCs/>
                <w:color w:val="000000" w:themeColor="text1"/>
                <w:sz w:val="24"/>
                <w:szCs w:val="24"/>
                <w:lang w:val="ru-RU"/>
              </w:rPr>
            </w:pPr>
            <w:r w:rsidRPr="004B6FBF">
              <w:rPr>
                <w:iCs/>
                <w:color w:val="000000" w:themeColor="text1"/>
                <w:sz w:val="24"/>
                <w:szCs w:val="24"/>
                <w:lang w:val="ru-RU"/>
              </w:rPr>
              <w:t>Министерство здравоохранения, труда и социальной защиты</w:t>
            </w:r>
          </w:p>
          <w:p w14:paraId="47E736D9" w14:textId="216878B2" w:rsidR="00B544D1" w:rsidRPr="0035151C" w:rsidRDefault="004B6FBF" w:rsidP="004B6FBF">
            <w:pPr>
              <w:pStyle w:val="ListParagraph"/>
              <w:tabs>
                <w:tab w:val="left" w:pos="360"/>
              </w:tabs>
              <w:rPr>
                <w:iCs/>
                <w:color w:val="000000" w:themeColor="text1"/>
                <w:sz w:val="24"/>
                <w:szCs w:val="24"/>
                <w:lang w:val="ru-RU"/>
              </w:rPr>
            </w:pPr>
            <w:r w:rsidRPr="004B6FBF">
              <w:rPr>
                <w:iCs/>
                <w:color w:val="000000" w:themeColor="text1"/>
                <w:sz w:val="24"/>
                <w:szCs w:val="24"/>
                <w:lang w:val="ru-RU"/>
              </w:rPr>
              <w:t xml:space="preserve">Местные органы </w:t>
            </w:r>
            <w:r>
              <w:rPr>
                <w:iCs/>
                <w:color w:val="000000" w:themeColor="text1"/>
                <w:sz w:val="24"/>
                <w:szCs w:val="24"/>
                <w:lang w:val="ru-RU"/>
              </w:rPr>
              <w:t xml:space="preserve">публичной </w:t>
            </w:r>
            <w:r w:rsidRPr="004B6FBF">
              <w:rPr>
                <w:iCs/>
                <w:color w:val="000000" w:themeColor="text1"/>
                <w:sz w:val="24"/>
                <w:szCs w:val="24"/>
                <w:lang w:val="ru-RU"/>
              </w:rPr>
              <w:t>власти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FFFFF"/>
          </w:tcPr>
          <w:p w14:paraId="0C2FEB37" w14:textId="1CF90F32" w:rsidR="004F4253" w:rsidRPr="0035151C" w:rsidRDefault="004B6FBF" w:rsidP="004F4253">
            <w:pPr>
              <w:pStyle w:val="ListParagraph"/>
              <w:tabs>
                <w:tab w:val="left" w:pos="360"/>
              </w:tabs>
              <w:rPr>
                <w:iCs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iCs/>
                <w:color w:val="000000" w:themeColor="text1"/>
                <w:sz w:val="24"/>
                <w:szCs w:val="24"/>
                <w:lang w:val="ru-RU"/>
              </w:rPr>
              <w:t>Разработанная концепция</w:t>
            </w:r>
          </w:p>
        </w:tc>
      </w:tr>
      <w:tr w:rsidR="00D95887" w:rsidRPr="0035151C" w14:paraId="5A98C1B1" w14:textId="77777777" w:rsidTr="00D95887">
        <w:trPr>
          <w:trHeight w:val="640"/>
        </w:trPr>
        <w:tc>
          <w:tcPr>
            <w:tcW w:w="993" w:type="dxa"/>
            <w:shd w:val="clear" w:color="auto" w:fill="FFFFFF"/>
          </w:tcPr>
          <w:p w14:paraId="74520FCF" w14:textId="3AD156FC" w:rsidR="00D95887" w:rsidRPr="0035151C" w:rsidRDefault="00D95887" w:rsidP="00D95887">
            <w:pPr>
              <w:pStyle w:val="ListParagraph"/>
              <w:widowControl/>
              <w:numPr>
                <w:ilvl w:val="0"/>
                <w:numId w:val="42"/>
              </w:numPr>
              <w:tabs>
                <w:tab w:val="left" w:pos="1545"/>
              </w:tabs>
              <w:autoSpaceDE/>
              <w:autoSpaceDN/>
              <w:spacing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0B35739C" w14:textId="25875347" w:rsidR="00D95887" w:rsidRPr="004B6FBF" w:rsidRDefault="004B6FBF" w:rsidP="00D9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B6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Продвижение принципов командной работы с повышением степени автономии,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участия </w:t>
            </w:r>
            <w:r w:rsidRPr="004B6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 приняти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="00736A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на себя</w:t>
            </w:r>
            <w:r w:rsidRPr="004B6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обязанностей медицинских работников со средним специальным </w:t>
            </w:r>
            <w:r w:rsidRPr="004B6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образованием и интеграцией в </w:t>
            </w:r>
            <w:r w:rsidR="00736A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состав </w:t>
            </w:r>
            <w:r w:rsidRPr="004B6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команд</w:t>
            </w:r>
            <w:r w:rsidR="00736A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ы</w:t>
            </w:r>
            <w:r w:rsidRPr="004B6F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медсестер с высшим образованием.</w:t>
            </w:r>
          </w:p>
        </w:tc>
        <w:tc>
          <w:tcPr>
            <w:tcW w:w="2098" w:type="dxa"/>
            <w:shd w:val="clear" w:color="auto" w:fill="FFFFFF"/>
          </w:tcPr>
          <w:p w14:paraId="62F5879D" w14:textId="44625C67" w:rsidR="00D95887" w:rsidRPr="0035151C" w:rsidRDefault="00736A23" w:rsidP="00D9588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36A2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lastRenderedPageBreak/>
              <w:t>IV квартал 2020 года</w:t>
            </w:r>
          </w:p>
        </w:tc>
        <w:tc>
          <w:tcPr>
            <w:tcW w:w="4110" w:type="dxa"/>
            <w:tcBorders>
              <w:right w:val="single" w:sz="4" w:space="0" w:color="auto"/>
            </w:tcBorders>
            <w:shd w:val="clear" w:color="auto" w:fill="FFFFFF"/>
          </w:tcPr>
          <w:p w14:paraId="7B549035" w14:textId="77777777" w:rsidR="00736A23" w:rsidRPr="00736A23" w:rsidRDefault="00736A23" w:rsidP="00736A23">
            <w:pPr>
              <w:pStyle w:val="ListParagraph"/>
              <w:rPr>
                <w:iCs/>
                <w:color w:val="000000" w:themeColor="text1"/>
                <w:sz w:val="24"/>
                <w:szCs w:val="24"/>
                <w:lang w:val="ru-RU"/>
              </w:rPr>
            </w:pPr>
            <w:r w:rsidRPr="00736A23">
              <w:rPr>
                <w:iCs/>
                <w:color w:val="000000" w:themeColor="text1"/>
                <w:sz w:val="24"/>
                <w:szCs w:val="24"/>
                <w:lang w:val="ru-RU"/>
              </w:rPr>
              <w:t>Министерство здравоохранения, труда и социальной защиты</w:t>
            </w:r>
          </w:p>
          <w:p w14:paraId="0DE38461" w14:textId="77777777" w:rsidR="00D95887" w:rsidRPr="0035151C" w:rsidRDefault="00D95887" w:rsidP="00D95887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FFFFF"/>
          </w:tcPr>
          <w:p w14:paraId="6C5A2DB7" w14:textId="7246E9E1" w:rsidR="00D95887" w:rsidRPr="0035151C" w:rsidRDefault="00736A23" w:rsidP="00D95887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Утвержденные правила.</w:t>
            </w:r>
          </w:p>
        </w:tc>
      </w:tr>
      <w:tr w:rsidR="00D95887" w:rsidRPr="00D7304B" w14:paraId="0F9A0D34" w14:textId="77777777" w:rsidTr="00D95887">
        <w:trPr>
          <w:trHeight w:val="640"/>
        </w:trPr>
        <w:tc>
          <w:tcPr>
            <w:tcW w:w="993" w:type="dxa"/>
            <w:shd w:val="clear" w:color="auto" w:fill="FFFFFF"/>
          </w:tcPr>
          <w:p w14:paraId="314B8B3A" w14:textId="77777777" w:rsidR="00D95887" w:rsidRPr="0035151C" w:rsidRDefault="00D95887" w:rsidP="00D95887">
            <w:pPr>
              <w:pStyle w:val="ListParagraph"/>
              <w:widowControl/>
              <w:numPr>
                <w:ilvl w:val="0"/>
                <w:numId w:val="42"/>
              </w:numPr>
              <w:tabs>
                <w:tab w:val="left" w:pos="1545"/>
              </w:tabs>
              <w:autoSpaceDE/>
              <w:autoSpaceDN/>
              <w:spacing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3A290770" w14:textId="2BFEFDFC" w:rsidR="00D95887" w:rsidRPr="00736A23" w:rsidRDefault="00736A23" w:rsidP="00D9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36A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Создание благоприятных условий для подготовки квалифицированных специалистов по приоритетным направлениям, определенным Министерством здравоохранения, труда и социальной защиты.</w:t>
            </w:r>
          </w:p>
        </w:tc>
        <w:tc>
          <w:tcPr>
            <w:tcW w:w="2098" w:type="dxa"/>
            <w:shd w:val="clear" w:color="auto" w:fill="FFFFFF"/>
          </w:tcPr>
          <w:p w14:paraId="0721B36D" w14:textId="24FC8E0D" w:rsidR="00D95887" w:rsidRPr="0035151C" w:rsidRDefault="00736A23" w:rsidP="00D9588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36A2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o-MD"/>
              </w:rPr>
              <w:t>III</w:t>
            </w:r>
            <w:r w:rsidRPr="00736A2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 xml:space="preserve"> квартал 2020 года</w:t>
            </w:r>
          </w:p>
        </w:tc>
        <w:tc>
          <w:tcPr>
            <w:tcW w:w="4110" w:type="dxa"/>
            <w:tcBorders>
              <w:right w:val="single" w:sz="4" w:space="0" w:color="auto"/>
            </w:tcBorders>
            <w:shd w:val="clear" w:color="auto" w:fill="FFFFFF"/>
          </w:tcPr>
          <w:p w14:paraId="4B20BCC1" w14:textId="77777777" w:rsidR="00736A23" w:rsidRPr="00736A23" w:rsidRDefault="00736A23" w:rsidP="00736A23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o-RO" w:bidi="ro-RO"/>
              </w:rPr>
            </w:pPr>
            <w:r w:rsidRPr="00736A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o-RO" w:bidi="ro-RO"/>
              </w:rPr>
              <w:t>Министерство здравоохранения, труда и социальной защиты</w:t>
            </w:r>
            <w:r w:rsidRPr="00736A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o-RO" w:bidi="ro-RO"/>
              </w:rPr>
              <w:br/>
              <w:t>Государственный университет медицины и фармации им. Никола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o-RO" w:bidi="ro-RO"/>
              </w:rPr>
              <w:t>е</w:t>
            </w:r>
            <w:r w:rsidRPr="00736A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o-RO" w:bidi="ro-RO"/>
              </w:rPr>
              <w:t xml:space="preserve"> Тестемицану</w:t>
            </w:r>
            <w:r w:rsidRPr="00736A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o-RO" w:bidi="ro-RO"/>
              </w:rPr>
              <w:br/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o-RO" w:bidi="ro-RO"/>
              </w:rPr>
              <w:t>Образцовый ц</w:t>
            </w:r>
            <w:r w:rsidRPr="00736A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o-RO" w:bidi="ro-RO"/>
              </w:rPr>
              <w:t>ентр в области медицины и фармации им. Раисы Пакало</w:t>
            </w:r>
          </w:p>
          <w:p w14:paraId="26428AE7" w14:textId="41F603F1" w:rsidR="00D95887" w:rsidRPr="00736A23" w:rsidRDefault="00D95887" w:rsidP="00457128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FFFFF"/>
          </w:tcPr>
          <w:p w14:paraId="273DF8A2" w14:textId="49D5D2F1" w:rsidR="00F9277A" w:rsidRPr="0035151C" w:rsidRDefault="00736A23" w:rsidP="00F9277A">
            <w:pPr>
              <w:rPr>
                <w:color w:val="000000" w:themeColor="text1"/>
                <w:lang w:val="ru-RU" w:eastAsia="ro-RO" w:bidi="ro-RO"/>
              </w:rPr>
            </w:pPr>
            <w:r w:rsidRPr="00736A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o-RO" w:bidi="ro-RO"/>
              </w:rPr>
              <w:t xml:space="preserve">Повышение уровня занятости вакансий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o-RO" w:bidi="ro-RO"/>
              </w:rPr>
              <w:t xml:space="preserve">в соответствующих </w:t>
            </w:r>
            <w:r w:rsidRPr="00736A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o-RO" w:bidi="ro-RO"/>
              </w:rPr>
              <w:t>областя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o-RO" w:bidi="ro-RO"/>
              </w:rPr>
              <w:t>х</w:t>
            </w:r>
            <w:r w:rsidRPr="00736A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o-RO" w:bidi="ro-RO"/>
              </w:rPr>
              <w:t>.</w:t>
            </w:r>
          </w:p>
          <w:p w14:paraId="0F7827C3" w14:textId="77777777" w:rsidR="00D95887" w:rsidRPr="0035151C" w:rsidRDefault="00D95887" w:rsidP="00F9277A">
            <w:pPr>
              <w:rPr>
                <w:color w:val="000000" w:themeColor="text1"/>
                <w:lang w:val="ru-RU" w:eastAsia="ro-RO" w:bidi="ro-RO"/>
              </w:rPr>
            </w:pPr>
          </w:p>
        </w:tc>
      </w:tr>
      <w:tr w:rsidR="00903FED" w:rsidRPr="0035151C" w14:paraId="1DA690B0" w14:textId="77777777" w:rsidTr="00D95887">
        <w:trPr>
          <w:trHeight w:val="640"/>
        </w:trPr>
        <w:tc>
          <w:tcPr>
            <w:tcW w:w="993" w:type="dxa"/>
            <w:shd w:val="clear" w:color="auto" w:fill="FFFFFF"/>
          </w:tcPr>
          <w:p w14:paraId="4B8342A6" w14:textId="77777777" w:rsidR="00903FED" w:rsidRPr="0035151C" w:rsidRDefault="00903FED" w:rsidP="00D95887">
            <w:pPr>
              <w:pStyle w:val="ListParagraph"/>
              <w:widowControl/>
              <w:numPr>
                <w:ilvl w:val="0"/>
                <w:numId w:val="42"/>
              </w:numPr>
              <w:tabs>
                <w:tab w:val="left" w:pos="1545"/>
              </w:tabs>
              <w:autoSpaceDE/>
              <w:autoSpaceDN/>
              <w:spacing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05A0ABFB" w14:textId="475C3EF0" w:rsidR="00903FED" w:rsidRPr="0035151C" w:rsidRDefault="00EE6322" w:rsidP="00D9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Проведение</w:t>
            </w:r>
            <w:r w:rsidR="003B7E73" w:rsidRPr="003B7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исследования состояния здоровья медицинских работников страны с выявлением ключевых патологий и причин, влияющих на них.</w:t>
            </w:r>
          </w:p>
        </w:tc>
        <w:tc>
          <w:tcPr>
            <w:tcW w:w="2098" w:type="dxa"/>
            <w:shd w:val="clear" w:color="auto" w:fill="FFFFFF"/>
          </w:tcPr>
          <w:p w14:paraId="2690C346" w14:textId="77777777" w:rsidR="00806E43" w:rsidRPr="00806E43" w:rsidRDefault="00806E43" w:rsidP="00806E43">
            <w:pPr>
              <w:tabs>
                <w:tab w:val="left" w:pos="154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06E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II полугодие</w:t>
            </w:r>
          </w:p>
          <w:p w14:paraId="7FF26F35" w14:textId="1AA0220F" w:rsidR="00903FED" w:rsidRPr="0035151C" w:rsidRDefault="00806E43" w:rsidP="00806E43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06E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2020</w:t>
            </w:r>
          </w:p>
        </w:tc>
        <w:tc>
          <w:tcPr>
            <w:tcW w:w="4110" w:type="dxa"/>
            <w:tcBorders>
              <w:right w:val="single" w:sz="4" w:space="0" w:color="auto"/>
            </w:tcBorders>
            <w:shd w:val="clear" w:color="auto" w:fill="FFFFFF"/>
          </w:tcPr>
          <w:p w14:paraId="446F498A" w14:textId="77777777" w:rsidR="00EE6322" w:rsidRPr="00EE6322" w:rsidRDefault="00EE6322" w:rsidP="00EE6322">
            <w:pPr>
              <w:tabs>
                <w:tab w:val="left" w:pos="6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MD"/>
              </w:rPr>
            </w:pPr>
            <w:r w:rsidRPr="00EE63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MD"/>
              </w:rPr>
              <w:t>Министерство здравоохранения, труда и социальной защиты</w:t>
            </w:r>
          </w:p>
          <w:p w14:paraId="12A138D8" w14:textId="7C651849" w:rsidR="00903FED" w:rsidRPr="0035151C" w:rsidRDefault="00EE6322" w:rsidP="00EE6322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EE6322">
              <w:rPr>
                <w:color w:val="000000" w:themeColor="text1"/>
                <w:sz w:val="24"/>
                <w:szCs w:val="24"/>
                <w:lang w:val="ro-MD" w:eastAsia="ru-RU" w:bidi="ar-SA"/>
              </w:rPr>
              <w:t>Национальное агентство общественного здравоохранения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FFFFF"/>
          </w:tcPr>
          <w:p w14:paraId="4E0E8239" w14:textId="4A57B820" w:rsidR="00903FED" w:rsidRPr="0035151C" w:rsidRDefault="00EE6322" w:rsidP="00D95887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bCs/>
                <w:iCs/>
                <w:color w:val="000000" w:themeColor="text1"/>
                <w:sz w:val="24"/>
                <w:szCs w:val="24"/>
                <w:lang w:val="ru-RU"/>
              </w:rPr>
              <w:t>Проведенное исследование.</w:t>
            </w:r>
          </w:p>
        </w:tc>
      </w:tr>
      <w:tr w:rsidR="00D95887" w:rsidRPr="0035151C" w14:paraId="3B01E56F" w14:textId="77777777" w:rsidTr="00D95887">
        <w:trPr>
          <w:trHeight w:val="640"/>
        </w:trPr>
        <w:tc>
          <w:tcPr>
            <w:tcW w:w="993" w:type="dxa"/>
            <w:shd w:val="clear" w:color="auto" w:fill="FFFFFF"/>
          </w:tcPr>
          <w:p w14:paraId="23F9418F" w14:textId="77777777" w:rsidR="00D95887" w:rsidRPr="0035151C" w:rsidRDefault="00D95887" w:rsidP="00D95887">
            <w:pPr>
              <w:pStyle w:val="ListParagraph"/>
              <w:widowControl/>
              <w:numPr>
                <w:ilvl w:val="0"/>
                <w:numId w:val="42"/>
              </w:numPr>
              <w:tabs>
                <w:tab w:val="left" w:pos="1545"/>
              </w:tabs>
              <w:autoSpaceDE/>
              <w:autoSpaceDN/>
              <w:spacing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2C54D13C" w14:textId="01D78C81" w:rsidR="00D95887" w:rsidRPr="0035151C" w:rsidRDefault="00EE6322" w:rsidP="00D9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63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Разработка концепции оцифровки системы здравоохранения.</w:t>
            </w:r>
          </w:p>
        </w:tc>
        <w:tc>
          <w:tcPr>
            <w:tcW w:w="2098" w:type="dxa"/>
            <w:shd w:val="clear" w:color="auto" w:fill="FFFFFF"/>
          </w:tcPr>
          <w:p w14:paraId="08515C04" w14:textId="41218692" w:rsidR="00D95887" w:rsidRPr="0035151C" w:rsidRDefault="00EE6322" w:rsidP="00D9588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632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>IV квартал 2020 года</w:t>
            </w:r>
          </w:p>
        </w:tc>
        <w:tc>
          <w:tcPr>
            <w:tcW w:w="4110" w:type="dxa"/>
            <w:tcBorders>
              <w:right w:val="single" w:sz="4" w:space="0" w:color="auto"/>
            </w:tcBorders>
            <w:shd w:val="clear" w:color="auto" w:fill="FFFFFF"/>
          </w:tcPr>
          <w:p w14:paraId="0FA96E27" w14:textId="77777777" w:rsidR="00EE6322" w:rsidRPr="00EE6322" w:rsidRDefault="00EE6322" w:rsidP="00EE6322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o-MD"/>
              </w:rPr>
            </w:pPr>
            <w:r w:rsidRPr="00EE6322">
              <w:rPr>
                <w:color w:val="000000" w:themeColor="text1"/>
                <w:sz w:val="24"/>
                <w:szCs w:val="24"/>
                <w:lang w:val="ro-MD"/>
              </w:rPr>
              <w:t>Министерство здравоохранения, труда и социальной защиты</w:t>
            </w:r>
          </w:p>
          <w:p w14:paraId="3443BEA0" w14:textId="60D61325" w:rsidR="00D95887" w:rsidRPr="00EE6322" w:rsidRDefault="00D95887" w:rsidP="00D95887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o-MD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FFFFF"/>
          </w:tcPr>
          <w:p w14:paraId="25F4CA4E" w14:textId="4C04FD45" w:rsidR="00D95887" w:rsidRPr="0035151C" w:rsidRDefault="00EE6322" w:rsidP="00D95887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Разработанная концепция</w:t>
            </w:r>
          </w:p>
        </w:tc>
      </w:tr>
      <w:tr w:rsidR="00D95887" w:rsidRPr="00D7304B" w14:paraId="53B27BDC" w14:textId="77777777" w:rsidTr="00D95887">
        <w:trPr>
          <w:trHeight w:val="640"/>
        </w:trPr>
        <w:tc>
          <w:tcPr>
            <w:tcW w:w="993" w:type="dxa"/>
            <w:shd w:val="clear" w:color="auto" w:fill="FFFFFF"/>
          </w:tcPr>
          <w:p w14:paraId="52CB97A8" w14:textId="77777777" w:rsidR="00D95887" w:rsidRPr="0035151C" w:rsidRDefault="00D95887" w:rsidP="00D95887">
            <w:pPr>
              <w:pStyle w:val="ListParagraph"/>
              <w:widowControl/>
              <w:numPr>
                <w:ilvl w:val="0"/>
                <w:numId w:val="42"/>
              </w:numPr>
              <w:tabs>
                <w:tab w:val="left" w:pos="1545"/>
              </w:tabs>
              <w:autoSpaceDE/>
              <w:autoSpaceDN/>
              <w:spacing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6785FB0B" w14:textId="55405939" w:rsidR="00D95887" w:rsidRPr="00EE6322" w:rsidRDefault="00EE6322" w:rsidP="00D9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63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Разработка и утверждение методологической нормативной базы в поддержку медицинского персонала из медицинской системы для повышения качества и безопасности предоставляемых услуг (новые стандартизированные национальные клинические протоколы,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актуализация</w:t>
            </w:r>
            <w:r w:rsidRPr="00EE63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существующих, стандарты и алгоритмы, профессиональные руководства и т.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</w:t>
            </w:r>
            <w:r w:rsidRPr="00EE63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.).</w:t>
            </w:r>
          </w:p>
        </w:tc>
        <w:tc>
          <w:tcPr>
            <w:tcW w:w="2098" w:type="dxa"/>
            <w:shd w:val="clear" w:color="auto" w:fill="FFFFFF"/>
          </w:tcPr>
          <w:p w14:paraId="44BBF9E6" w14:textId="77777777" w:rsidR="00806E43" w:rsidRPr="00806E43" w:rsidRDefault="00806E43" w:rsidP="00806E43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06E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II полугодие</w:t>
            </w:r>
          </w:p>
          <w:p w14:paraId="67372115" w14:textId="7A6EB6E1" w:rsidR="00D95887" w:rsidRPr="0035151C" w:rsidRDefault="00806E43" w:rsidP="00806E43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06E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2020</w:t>
            </w:r>
          </w:p>
        </w:tc>
        <w:tc>
          <w:tcPr>
            <w:tcW w:w="4110" w:type="dxa"/>
            <w:tcBorders>
              <w:right w:val="single" w:sz="4" w:space="0" w:color="auto"/>
            </w:tcBorders>
            <w:shd w:val="clear" w:color="auto" w:fill="FFFFFF"/>
          </w:tcPr>
          <w:p w14:paraId="05BEA707" w14:textId="77777777" w:rsidR="00EE6322" w:rsidRPr="00EE6322" w:rsidRDefault="00EE6322" w:rsidP="00EE6322">
            <w:pPr>
              <w:pStyle w:val="ListParagraph"/>
              <w:tabs>
                <w:tab w:val="left" w:pos="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EE6322">
              <w:rPr>
                <w:color w:val="000000" w:themeColor="text1"/>
                <w:sz w:val="24"/>
                <w:szCs w:val="24"/>
                <w:lang w:val="ru-RU"/>
              </w:rPr>
              <w:t>Министерство здравоохранения, труда и социальной защиты</w:t>
            </w:r>
          </w:p>
          <w:p w14:paraId="30F7A505" w14:textId="341C9CC8" w:rsidR="00D95887" w:rsidRPr="0035151C" w:rsidRDefault="00EE6322" w:rsidP="00EE6322">
            <w:pPr>
              <w:pStyle w:val="ListParagraph"/>
              <w:tabs>
                <w:tab w:val="left" w:pos="0"/>
              </w:tabs>
              <w:rPr>
                <w:b/>
                <w:i/>
                <w:color w:val="000000" w:themeColor="text1"/>
                <w:sz w:val="24"/>
                <w:szCs w:val="24"/>
                <w:lang w:val="ru-RU"/>
              </w:rPr>
            </w:pPr>
            <w:r w:rsidRPr="00EE6322">
              <w:rPr>
                <w:color w:val="000000" w:themeColor="text1"/>
                <w:sz w:val="24"/>
                <w:szCs w:val="24"/>
                <w:lang w:val="ru-RU"/>
              </w:rPr>
              <w:t>Государственный университет медицины и фармации им. Николае Тестемицан</w:t>
            </w:r>
            <w:r w:rsidR="002C64CC">
              <w:rPr>
                <w:color w:val="000000" w:themeColor="text1"/>
                <w:sz w:val="24"/>
                <w:szCs w:val="24"/>
                <w:lang w:val="ru-RU"/>
              </w:rPr>
              <w:t>у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FFFFF"/>
          </w:tcPr>
          <w:p w14:paraId="27827AEC" w14:textId="2D7A963C" w:rsidR="008E379A" w:rsidRPr="002C64CC" w:rsidRDefault="002C64CC" w:rsidP="00D95887">
            <w:pPr>
              <w:pStyle w:val="ListParagraph"/>
              <w:tabs>
                <w:tab w:val="left" w:pos="0"/>
              </w:tabs>
              <w:rPr>
                <w:b/>
                <w:i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Р</w:t>
            </w:r>
            <w:r w:rsidRPr="002C64CC">
              <w:rPr>
                <w:color w:val="000000" w:themeColor="text1"/>
                <w:sz w:val="24"/>
                <w:szCs w:val="24"/>
                <w:lang w:val="ru-RU"/>
              </w:rPr>
              <w:t>азработанн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t>ые и</w:t>
            </w:r>
            <w:r w:rsidRPr="002C64CC">
              <w:rPr>
                <w:color w:val="000000" w:themeColor="text1"/>
                <w:sz w:val="24"/>
                <w:szCs w:val="24"/>
                <w:lang w:val="ru-RU"/>
              </w:rPr>
              <w:t xml:space="preserve"> утвержденн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t>ые</w:t>
            </w:r>
            <w:r w:rsidRPr="002C64CC">
              <w:rPr>
                <w:color w:val="000000" w:themeColor="text1"/>
                <w:sz w:val="24"/>
                <w:szCs w:val="24"/>
                <w:lang w:val="ru-RU"/>
              </w:rPr>
              <w:t xml:space="preserve"> в 2020 году</w:t>
            </w:r>
            <w:r w:rsidR="002D123D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2C64CC">
              <w:rPr>
                <w:color w:val="000000" w:themeColor="text1"/>
                <w:sz w:val="24"/>
                <w:szCs w:val="24"/>
                <w:lang w:val="ru-RU"/>
              </w:rPr>
              <w:t>методических нормативны</w:t>
            </w:r>
            <w:r w:rsidR="002D123D">
              <w:rPr>
                <w:color w:val="000000" w:themeColor="text1"/>
                <w:sz w:val="24"/>
                <w:szCs w:val="24"/>
                <w:lang w:val="ru-RU"/>
              </w:rPr>
              <w:t>е</w:t>
            </w:r>
            <w:r w:rsidRPr="002C64CC">
              <w:rPr>
                <w:color w:val="000000" w:themeColor="text1"/>
                <w:sz w:val="24"/>
                <w:szCs w:val="24"/>
                <w:lang w:val="ru-RU"/>
              </w:rPr>
              <w:t xml:space="preserve"> акт</w:t>
            </w:r>
            <w:r w:rsidR="002D123D">
              <w:rPr>
                <w:color w:val="000000" w:themeColor="text1"/>
                <w:sz w:val="24"/>
                <w:szCs w:val="24"/>
                <w:lang w:val="ru-RU"/>
              </w:rPr>
              <w:t>ы</w:t>
            </w:r>
            <w:r w:rsidRPr="002C64CC">
              <w:rPr>
                <w:color w:val="000000" w:themeColor="text1"/>
                <w:sz w:val="24"/>
                <w:szCs w:val="24"/>
                <w:lang w:val="ru-RU"/>
              </w:rPr>
              <w:t xml:space="preserve"> (стандартизированные 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t>н</w:t>
            </w:r>
            <w:r w:rsidRPr="002C64CC">
              <w:rPr>
                <w:color w:val="000000" w:themeColor="text1"/>
                <w:sz w:val="24"/>
                <w:szCs w:val="24"/>
                <w:lang w:val="ru-RU"/>
              </w:rPr>
              <w:t>ациональные клинические протоколы новые и существующие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 актуализированные</w:t>
            </w:r>
            <w:r w:rsidRPr="002C64CC">
              <w:rPr>
                <w:color w:val="000000" w:themeColor="text1"/>
                <w:sz w:val="24"/>
                <w:szCs w:val="24"/>
                <w:lang w:val="ru-RU"/>
              </w:rPr>
              <w:t>, стандарты и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2C64CC">
              <w:rPr>
                <w:color w:val="000000" w:themeColor="text1"/>
                <w:sz w:val="24"/>
                <w:szCs w:val="24"/>
                <w:lang w:val="ru-RU"/>
              </w:rPr>
              <w:t xml:space="preserve">алгоритмы, профессиональные 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t>справочники</w:t>
            </w:r>
            <w:r w:rsidRPr="002C64CC">
              <w:rPr>
                <w:color w:val="000000" w:themeColor="text1"/>
                <w:sz w:val="24"/>
                <w:szCs w:val="24"/>
                <w:lang w:val="ru-RU"/>
              </w:rPr>
              <w:t xml:space="preserve"> и т. д.) 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в помощь </w:t>
            </w:r>
            <w:r w:rsidRPr="002C64CC">
              <w:rPr>
                <w:color w:val="000000" w:themeColor="text1"/>
                <w:sz w:val="24"/>
                <w:szCs w:val="24"/>
                <w:lang w:val="ru-RU"/>
              </w:rPr>
              <w:t>медицинск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ому </w:t>
            </w:r>
            <w:r w:rsidRPr="002C64CC">
              <w:rPr>
                <w:color w:val="000000" w:themeColor="text1"/>
                <w:sz w:val="24"/>
                <w:szCs w:val="24"/>
                <w:lang w:val="ru-RU"/>
              </w:rPr>
              <w:t xml:space="preserve"> персонал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t>у</w:t>
            </w:r>
            <w:r w:rsidRPr="002C64CC">
              <w:rPr>
                <w:color w:val="000000" w:themeColor="text1"/>
                <w:sz w:val="24"/>
                <w:szCs w:val="24"/>
                <w:lang w:val="ru-RU"/>
              </w:rPr>
              <w:t xml:space="preserve"> в 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t>работе.</w:t>
            </w:r>
            <w:r w:rsidRPr="002C64CC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</w:tc>
      </w:tr>
      <w:tr w:rsidR="00D95887" w:rsidRPr="00D7304B" w14:paraId="0BEB664E" w14:textId="77777777" w:rsidTr="00D95887">
        <w:trPr>
          <w:trHeight w:val="551"/>
        </w:trPr>
        <w:tc>
          <w:tcPr>
            <w:tcW w:w="15706" w:type="dxa"/>
            <w:gridSpan w:val="5"/>
            <w:shd w:val="clear" w:color="auto" w:fill="DEEBF6"/>
            <w:vAlign w:val="center"/>
          </w:tcPr>
          <w:p w14:paraId="014695BF" w14:textId="10E90CCF" w:rsidR="00D95887" w:rsidRPr="0035151C" w:rsidRDefault="002D123D" w:rsidP="00D95887">
            <w:pPr>
              <w:pStyle w:val="ListParagraph"/>
              <w:tabs>
                <w:tab w:val="left" w:pos="1545"/>
              </w:tabs>
              <w:ind w:left="1440"/>
              <w:jc w:val="center"/>
              <w:rPr>
                <w:b/>
                <w:i/>
                <w:color w:val="000000" w:themeColor="text1"/>
                <w:sz w:val="24"/>
                <w:szCs w:val="24"/>
                <w:lang w:val="ru-RU"/>
              </w:rPr>
            </w:pPr>
            <w:r w:rsidRPr="002D123D">
              <w:rPr>
                <w:b/>
                <w:color w:val="000000" w:themeColor="text1"/>
                <w:sz w:val="24"/>
                <w:szCs w:val="24"/>
                <w:lang w:val="ru-RU"/>
              </w:rPr>
              <w:t>ДЕЙСТВИЯ ПО ОЦЕНКЕ И МОТИВАЦИИ МЕДИЦИНСКОГО РАБОТНИКА</w:t>
            </w:r>
          </w:p>
        </w:tc>
      </w:tr>
      <w:tr w:rsidR="00D95887" w:rsidRPr="00D7304B" w14:paraId="758E8CD1" w14:textId="77777777" w:rsidTr="00D95887">
        <w:trPr>
          <w:trHeight w:val="615"/>
        </w:trPr>
        <w:tc>
          <w:tcPr>
            <w:tcW w:w="993" w:type="dxa"/>
            <w:shd w:val="clear" w:color="auto" w:fill="FFFFFF"/>
          </w:tcPr>
          <w:p w14:paraId="60C06E5D" w14:textId="77777777" w:rsidR="00D95887" w:rsidRPr="0035151C" w:rsidRDefault="00D95887" w:rsidP="00D95887">
            <w:pPr>
              <w:pStyle w:val="ListParagraph"/>
              <w:widowControl/>
              <w:numPr>
                <w:ilvl w:val="0"/>
                <w:numId w:val="42"/>
              </w:numPr>
              <w:tabs>
                <w:tab w:val="left" w:pos="1545"/>
              </w:tabs>
              <w:autoSpaceDE/>
              <w:autoSpaceDN/>
              <w:spacing w:after="200"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5156DBAF" w14:textId="0D192C13" w:rsidR="0052721D" w:rsidRPr="00EA4B6A" w:rsidRDefault="002D123D" w:rsidP="00D9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D12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Пересмотр зарплатной политики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в отношении </w:t>
            </w:r>
            <w:r w:rsidRPr="002D12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работников системы здравоохранения, в том числе включенных в систему обязательного медицинского страхования, путем поэтапного повышения заработной платы.</w:t>
            </w:r>
            <w:r w:rsidRPr="002D12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="00EA4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Пересмотр</w:t>
            </w:r>
            <w:r w:rsidR="00EA4B6A" w:rsidRPr="00EA4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зарплатной политики </w:t>
            </w:r>
            <w:r w:rsidR="00EA4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в отношении врачей-исследователей </w:t>
            </w:r>
            <w:r w:rsidR="00EA4B6A" w:rsidRPr="00EA4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 работников в</w:t>
            </w:r>
            <w:r w:rsidR="00EA4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узов</w:t>
            </w:r>
            <w:r w:rsidR="00EA4B6A" w:rsidRPr="00EA4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готовящих медицински</w:t>
            </w:r>
            <w:r w:rsidR="00EA4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х кадров</w:t>
            </w:r>
            <w:r w:rsidR="00EA4B6A" w:rsidRPr="00EA4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для национальной системы здравоохранения</w:t>
            </w:r>
          </w:p>
        </w:tc>
        <w:tc>
          <w:tcPr>
            <w:tcW w:w="2098" w:type="dxa"/>
            <w:shd w:val="clear" w:color="auto" w:fill="FFFFFF"/>
          </w:tcPr>
          <w:p w14:paraId="05DE0315" w14:textId="77777777" w:rsidR="00806E43" w:rsidRPr="00806E43" w:rsidRDefault="00806E43" w:rsidP="00806E43">
            <w:pPr>
              <w:tabs>
                <w:tab w:val="left" w:pos="154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06E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II полугодие</w:t>
            </w:r>
          </w:p>
          <w:p w14:paraId="28CA999E" w14:textId="3128EF82" w:rsidR="00D95887" w:rsidRPr="0035151C" w:rsidRDefault="00806E43" w:rsidP="00806E4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06E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2020</w:t>
            </w:r>
          </w:p>
        </w:tc>
        <w:tc>
          <w:tcPr>
            <w:tcW w:w="4110" w:type="dxa"/>
            <w:tcBorders>
              <w:right w:val="single" w:sz="4" w:space="0" w:color="auto"/>
            </w:tcBorders>
            <w:shd w:val="clear" w:color="auto" w:fill="FFFFFF"/>
          </w:tcPr>
          <w:p w14:paraId="7A5AC70B" w14:textId="380CF59F" w:rsidR="00D95887" w:rsidRPr="002D123D" w:rsidRDefault="002D123D" w:rsidP="00D95887">
            <w:pPr>
              <w:pStyle w:val="ListParagraph"/>
              <w:tabs>
                <w:tab w:val="left" w:pos="34"/>
              </w:tabs>
              <w:ind w:left="34"/>
              <w:rPr>
                <w:bCs/>
                <w:iCs/>
                <w:color w:val="000000" w:themeColor="text1"/>
                <w:sz w:val="24"/>
                <w:szCs w:val="24"/>
                <w:lang w:val="ru-RU"/>
              </w:rPr>
            </w:pPr>
            <w:r w:rsidRPr="002D123D">
              <w:rPr>
                <w:color w:val="000000" w:themeColor="text1"/>
                <w:sz w:val="24"/>
                <w:szCs w:val="24"/>
                <w:lang w:val="ru-RU"/>
              </w:rPr>
              <w:t>Министерство здравоохранения, труда и социальной защиты</w:t>
            </w:r>
            <w:r w:rsidRPr="002D123D">
              <w:rPr>
                <w:color w:val="000000" w:themeColor="text1"/>
                <w:sz w:val="24"/>
                <w:szCs w:val="24"/>
                <w:lang w:val="ru-RU"/>
              </w:rPr>
              <w:br/>
              <w:t>Министерство финансов</w:t>
            </w:r>
            <w:r w:rsidRPr="002D123D">
              <w:rPr>
                <w:color w:val="000000" w:themeColor="text1"/>
                <w:sz w:val="24"/>
                <w:szCs w:val="24"/>
                <w:lang w:val="ru-RU"/>
              </w:rPr>
              <w:br/>
              <w:t xml:space="preserve">Национальная </w:t>
            </w:r>
            <w:r w:rsidR="00DA5CCA">
              <w:rPr>
                <w:color w:val="000000" w:themeColor="text1"/>
                <w:sz w:val="24"/>
                <w:szCs w:val="24"/>
                <w:lang w:val="ru-RU"/>
              </w:rPr>
              <w:t>м</w:t>
            </w:r>
            <w:r w:rsidRPr="002D123D">
              <w:rPr>
                <w:color w:val="000000" w:themeColor="text1"/>
                <w:sz w:val="24"/>
                <w:szCs w:val="24"/>
                <w:lang w:val="ru-RU"/>
              </w:rPr>
              <w:t xml:space="preserve">едицинская </w:t>
            </w:r>
            <w:r w:rsidR="00DA5CCA">
              <w:rPr>
                <w:color w:val="000000" w:themeColor="text1"/>
                <w:sz w:val="24"/>
                <w:szCs w:val="24"/>
                <w:lang w:val="ru-RU"/>
              </w:rPr>
              <w:t>с</w:t>
            </w:r>
            <w:r w:rsidRPr="002D123D">
              <w:rPr>
                <w:color w:val="000000" w:themeColor="text1"/>
                <w:sz w:val="24"/>
                <w:szCs w:val="24"/>
                <w:lang w:val="ru-RU"/>
              </w:rPr>
              <w:t xml:space="preserve">траховая </w:t>
            </w:r>
            <w:r w:rsidR="00DA5CCA">
              <w:rPr>
                <w:color w:val="000000" w:themeColor="text1"/>
                <w:sz w:val="24"/>
                <w:szCs w:val="24"/>
                <w:lang w:val="ru-RU"/>
              </w:rPr>
              <w:t>к</w:t>
            </w:r>
            <w:r w:rsidRPr="002D123D">
              <w:rPr>
                <w:color w:val="000000" w:themeColor="text1"/>
                <w:sz w:val="24"/>
                <w:szCs w:val="24"/>
                <w:lang w:val="ru-RU"/>
              </w:rPr>
              <w:t>омпания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FFFFF"/>
          </w:tcPr>
          <w:p w14:paraId="441F8E72" w14:textId="17982AD7" w:rsidR="001F6C31" w:rsidRPr="00DA5CCA" w:rsidRDefault="00DA5CCA" w:rsidP="00D95887">
            <w:pPr>
              <w:tabs>
                <w:tab w:val="left" w:pos="612"/>
              </w:tabs>
              <w:spacing w:after="0" w:line="240" w:lineRule="auto"/>
              <w:ind w:left="-43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ru-RU"/>
              </w:rPr>
            </w:pPr>
            <w:r w:rsidRPr="00DA5C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ru-RU"/>
              </w:rPr>
              <w:t>Пересмотр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ru-RU"/>
              </w:rPr>
              <w:t>енная</w:t>
            </w:r>
            <w:r w:rsidRPr="00DA5C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ru-RU"/>
              </w:rPr>
              <w:t xml:space="preserve"> и утвержден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ru-RU"/>
              </w:rPr>
              <w:t>ная</w:t>
            </w:r>
            <w:r w:rsidRPr="00DA5C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ru-RU"/>
              </w:rPr>
              <w:t xml:space="preserve"> нормативным актом зарплатн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DA5C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ru-RU"/>
              </w:rPr>
              <w:t xml:space="preserve"> политик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ru-RU"/>
              </w:rPr>
              <w:t>а</w:t>
            </w:r>
            <w:r w:rsidRPr="00DA5C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ru-RU"/>
              </w:rPr>
              <w:t>;</w:t>
            </w:r>
            <w:r w:rsidRPr="00DA5C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ru-RU"/>
              </w:rPr>
              <w:br/>
            </w:r>
            <w:r w:rsidRPr="00DA5C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ru-RU"/>
              </w:rPr>
              <w:t>Двукратное у</w:t>
            </w:r>
            <w:r w:rsidRPr="00DA5C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ru-RU"/>
              </w:rPr>
              <w:t>велич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ru-RU"/>
              </w:rPr>
              <w:t xml:space="preserve">ение размера </w:t>
            </w:r>
            <w:r w:rsidRPr="00DA5C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DA5C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ru-RU"/>
              </w:rPr>
              <w:lastRenderedPageBreak/>
              <w:t>зар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ru-RU"/>
              </w:rPr>
              <w:t xml:space="preserve">аботной </w:t>
            </w:r>
            <w:r w:rsidRPr="00DA5C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ru-RU"/>
              </w:rPr>
              <w:t>плат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ru-RU"/>
              </w:rPr>
              <w:t>ы</w:t>
            </w:r>
            <w:r w:rsidRPr="00DA5C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ru-RU"/>
              </w:rPr>
              <w:t xml:space="preserve"> персонала, занятого в системе здравоохранения в соответствии с категориями работников;</w:t>
            </w:r>
          </w:p>
          <w:p w14:paraId="5CE078DB" w14:textId="77777777" w:rsidR="00DA5CCA" w:rsidRDefault="00DA5CCA" w:rsidP="00D95887">
            <w:pPr>
              <w:tabs>
                <w:tab w:val="left" w:pos="612"/>
              </w:tabs>
              <w:spacing w:after="0" w:line="240" w:lineRule="auto"/>
              <w:ind w:left="-43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ru-RU"/>
              </w:rPr>
            </w:pPr>
          </w:p>
          <w:p w14:paraId="4F2FBDBB" w14:textId="0F1CCBAF" w:rsidR="00D95887" w:rsidRPr="00DA5CCA" w:rsidRDefault="00DA5CCA" w:rsidP="00D95887">
            <w:pPr>
              <w:tabs>
                <w:tab w:val="left" w:pos="612"/>
              </w:tabs>
              <w:spacing w:after="0" w:line="240" w:lineRule="auto"/>
              <w:ind w:left="-43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ru-RU"/>
              </w:rPr>
              <w:t>У</w:t>
            </w:r>
            <w:r w:rsidRPr="00DA5C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ru-RU"/>
              </w:rPr>
              <w:t xml:space="preserve">твержденные Постановлением Правительства и применяемые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ru-RU"/>
              </w:rPr>
              <w:t>п</w:t>
            </w:r>
            <w:r w:rsidRPr="00DA5C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ru-RU"/>
              </w:rPr>
              <w:t>овышен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ru-RU"/>
              </w:rPr>
              <w:t>ные</w:t>
            </w:r>
            <w:r w:rsidRPr="00DA5C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ru-RU"/>
              </w:rPr>
              <w:t xml:space="preserve"> нормы оплаты труда медицинского персонала из государственного бюджета;</w:t>
            </w:r>
            <w:r w:rsidRPr="00DA5C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ru-RU"/>
              </w:rPr>
              <w:br/>
            </w:r>
            <w:r w:rsidRPr="00DA5C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ru-RU"/>
              </w:rPr>
              <w:br/>
            </w:r>
            <w:r w:rsidR="0028118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ru-RU"/>
              </w:rPr>
              <w:t>У</w:t>
            </w:r>
            <w:r w:rsidR="0028118A" w:rsidRPr="00DA5C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ru-RU"/>
              </w:rPr>
              <w:t>твержденные Постановлением Правительства и применяемые</w:t>
            </w:r>
            <w:r w:rsidR="0028118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ru-RU"/>
              </w:rPr>
              <w:t xml:space="preserve"> п</w:t>
            </w:r>
            <w:r w:rsidRPr="00DA5C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ru-RU"/>
              </w:rPr>
              <w:t>овышен</w:t>
            </w:r>
            <w:r w:rsidR="0028118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ru-RU"/>
              </w:rPr>
              <w:t>ные</w:t>
            </w:r>
            <w:r w:rsidRPr="00DA5C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28118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ru-RU"/>
              </w:rPr>
              <w:t>нормы</w:t>
            </w:r>
            <w:r w:rsidRPr="00DA5C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ru-RU"/>
              </w:rPr>
              <w:t xml:space="preserve"> оплаты труда оплачиваемого медицинского персонала из бюджета фондов медицинского страхования</w:t>
            </w:r>
            <w:r w:rsidR="0028118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ru-RU"/>
              </w:rPr>
              <w:t>.</w:t>
            </w:r>
            <w:r w:rsidRPr="00DA5C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</w:tc>
      </w:tr>
      <w:tr w:rsidR="00D95887" w:rsidRPr="00D7304B" w14:paraId="2BC3DA5F" w14:textId="77777777" w:rsidTr="00D95887">
        <w:trPr>
          <w:trHeight w:val="945"/>
        </w:trPr>
        <w:tc>
          <w:tcPr>
            <w:tcW w:w="993" w:type="dxa"/>
            <w:shd w:val="clear" w:color="auto" w:fill="FFFFFF"/>
          </w:tcPr>
          <w:p w14:paraId="78BD1E9D" w14:textId="2E6C7CBA" w:rsidR="00D95887" w:rsidRPr="0035151C" w:rsidRDefault="00D95887" w:rsidP="00D95887">
            <w:pPr>
              <w:pStyle w:val="ListParagraph"/>
              <w:widowControl/>
              <w:numPr>
                <w:ilvl w:val="0"/>
                <w:numId w:val="42"/>
              </w:numPr>
              <w:tabs>
                <w:tab w:val="left" w:pos="1545"/>
              </w:tabs>
              <w:autoSpaceDE/>
              <w:autoSpaceDN/>
              <w:spacing w:after="200"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72A3BAA0" w14:textId="77777777" w:rsidR="0012143E" w:rsidRDefault="0012143E" w:rsidP="0012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214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Пересмотр существующей нормативной базы, касающейся мер социальной защиты медицинских работников с целью создания соответствующих социально-экономических условий для выполнения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должностных обязанностей</w:t>
            </w:r>
            <w:r w:rsidRPr="001214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путем: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10B58351" w14:textId="16CE6AE5" w:rsidR="0012143E" w:rsidRPr="0012143E" w:rsidRDefault="0012143E" w:rsidP="0012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214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001214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) повышение мер по защите медицинского работника на рабочем месте, особенно для тех,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кто работает в условиях </w:t>
            </w:r>
            <w:r w:rsidRPr="001214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повышенного риска для здоровья;</w:t>
            </w:r>
          </w:p>
          <w:p w14:paraId="5A22E8E7" w14:textId="77777777" w:rsidR="0012143E" w:rsidRDefault="0012143E" w:rsidP="00121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214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Pr="001214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 расширение мер социальной защиты для медицинских работников: выявление механизмов налогового стимулирования, бесплатное питание на рабочем месте, поддержка членов семьи медицинского работника;</w:t>
            </w:r>
          </w:p>
          <w:p w14:paraId="5D188F36" w14:textId="77777777" w:rsidR="00A356AA" w:rsidRDefault="00A356AA" w:rsidP="0090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356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MD"/>
              </w:rPr>
              <w:t xml:space="preserve">c) </w:t>
            </w:r>
            <w:r w:rsidRPr="00A356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разработка механизма реабилитации - 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осстановления</w:t>
            </w:r>
            <w:r w:rsidRPr="00A356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работников медицинского сектора с профессиональными заболеваниями или синдромом профессионального </w:t>
            </w:r>
            <w:r w:rsidRPr="00A356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утомления;</w:t>
            </w:r>
            <w:r w:rsidRPr="00A356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Pr="00A356AA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o-MD"/>
              </w:rPr>
              <w:t xml:space="preserve">d) </w:t>
            </w:r>
            <w:r w:rsidRPr="00A356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облегчение доступа медицинских работников к программам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обеспечения</w:t>
            </w:r>
            <w:r w:rsidRPr="00A356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жил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ой </w:t>
            </w:r>
            <w:r w:rsidRPr="00A356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площад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ью;</w:t>
            </w:r>
          </w:p>
          <w:p w14:paraId="46217DAE" w14:textId="4E78E56D" w:rsidR="00A356AA" w:rsidRDefault="00903FED" w:rsidP="0090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214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Pr="00A356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) </w:t>
            </w:r>
            <w:r w:rsidR="00A356AA" w:rsidRPr="00A356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определение дополнительных</w:t>
            </w:r>
            <w:r w:rsidR="00A356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A356AA" w:rsidRPr="00A356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инструментов медицинского и социального страхования для медицинских работников, работающих в условиях повышенного риска для здоровья;</w:t>
            </w:r>
          </w:p>
          <w:p w14:paraId="4F2E8326" w14:textId="1243B3B3" w:rsidR="00D95887" w:rsidRPr="00A356AA" w:rsidRDefault="00A356AA" w:rsidP="00903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356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MD"/>
              </w:rPr>
              <w:t xml:space="preserve">f) </w:t>
            </w:r>
            <w:r w:rsidRPr="00A356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установление по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жизненного по</w:t>
            </w:r>
            <w:r w:rsidRPr="00A356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собия для семей медицинских работников, которые погибли в результате профессиональной деятельности в условиях чрезвычайного положения в области общественного здравоохранения.</w:t>
            </w:r>
          </w:p>
        </w:tc>
        <w:tc>
          <w:tcPr>
            <w:tcW w:w="2098" w:type="dxa"/>
            <w:shd w:val="clear" w:color="auto" w:fill="FFFFFF"/>
          </w:tcPr>
          <w:p w14:paraId="05C49EDE" w14:textId="77777777" w:rsidR="00806E43" w:rsidRPr="00806E43" w:rsidRDefault="00806E43" w:rsidP="00806E43">
            <w:pPr>
              <w:tabs>
                <w:tab w:val="left" w:pos="154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06E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II полугодие</w:t>
            </w:r>
          </w:p>
          <w:p w14:paraId="6FC5D0DD" w14:textId="630F4DB7" w:rsidR="00D95887" w:rsidRPr="0035151C" w:rsidRDefault="00806E43" w:rsidP="00806E4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06E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2020</w:t>
            </w:r>
          </w:p>
        </w:tc>
        <w:tc>
          <w:tcPr>
            <w:tcW w:w="4110" w:type="dxa"/>
            <w:tcBorders>
              <w:right w:val="single" w:sz="4" w:space="0" w:color="auto"/>
            </w:tcBorders>
            <w:shd w:val="clear" w:color="auto" w:fill="FFFFFF"/>
          </w:tcPr>
          <w:p w14:paraId="0E18DDD8" w14:textId="77777777" w:rsidR="00387AB7" w:rsidRPr="00387AB7" w:rsidRDefault="00387AB7" w:rsidP="00387AB7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387AB7">
              <w:rPr>
                <w:color w:val="000000" w:themeColor="text1"/>
                <w:sz w:val="24"/>
                <w:szCs w:val="24"/>
                <w:lang w:val="ru-RU"/>
              </w:rPr>
              <w:t>Министерство здравоохранения, труда и социальной защиты</w:t>
            </w:r>
          </w:p>
          <w:p w14:paraId="6B0371CC" w14:textId="77777777" w:rsidR="00387AB7" w:rsidRPr="00387AB7" w:rsidRDefault="00387AB7" w:rsidP="00387AB7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387AB7">
              <w:rPr>
                <w:color w:val="000000" w:themeColor="text1"/>
                <w:sz w:val="24"/>
                <w:szCs w:val="24"/>
                <w:lang w:val="ru-RU"/>
              </w:rPr>
              <w:t>Национальная Медицинская страховая компания</w:t>
            </w:r>
          </w:p>
          <w:p w14:paraId="7E318023" w14:textId="5D1E52A6" w:rsidR="00387AB7" w:rsidRPr="00387AB7" w:rsidRDefault="00387AB7" w:rsidP="00387AB7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387AB7">
              <w:rPr>
                <w:color w:val="000000" w:themeColor="text1"/>
                <w:sz w:val="24"/>
                <w:szCs w:val="24"/>
                <w:lang w:val="ru-RU"/>
              </w:rPr>
              <w:t xml:space="preserve">Федерация 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t>п</w:t>
            </w:r>
            <w:r w:rsidRPr="00387AB7">
              <w:rPr>
                <w:color w:val="000000" w:themeColor="text1"/>
                <w:sz w:val="24"/>
                <w:szCs w:val="24"/>
                <w:lang w:val="ru-RU"/>
              </w:rPr>
              <w:t>рофсоюз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ов </w:t>
            </w:r>
            <w:r w:rsidR="008B6D22" w:rsidRPr="008B6D22">
              <w:rPr>
                <w:color w:val="000000" w:themeColor="text1"/>
                <w:sz w:val="24"/>
                <w:szCs w:val="24"/>
                <w:lang w:val="ru-RU"/>
              </w:rPr>
              <w:t>,, Sănătatea ”</w:t>
            </w:r>
          </w:p>
          <w:p w14:paraId="4C0DC79C" w14:textId="63728A6F" w:rsidR="00387AB7" w:rsidRPr="00387AB7" w:rsidRDefault="00387AB7" w:rsidP="00387AB7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387AB7">
              <w:rPr>
                <w:color w:val="000000" w:themeColor="text1"/>
                <w:sz w:val="24"/>
                <w:szCs w:val="24"/>
                <w:lang w:val="ru-RU"/>
              </w:rPr>
              <w:t xml:space="preserve">Местные органы 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публичной </w:t>
            </w:r>
            <w:r w:rsidRPr="00387AB7">
              <w:rPr>
                <w:color w:val="000000" w:themeColor="text1"/>
                <w:sz w:val="24"/>
                <w:szCs w:val="24"/>
                <w:lang w:val="ru-RU"/>
              </w:rPr>
              <w:t>власти</w:t>
            </w:r>
          </w:p>
          <w:p w14:paraId="0E889989" w14:textId="47AF801E" w:rsidR="00D95887" w:rsidRPr="00387AB7" w:rsidRDefault="00387AB7" w:rsidP="00387AB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7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Комиссия по здравоохранению Совета гражданского общества при Президенте Республики Молдова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FFFFF"/>
          </w:tcPr>
          <w:p w14:paraId="6027BD3A" w14:textId="1BB7C461" w:rsidR="00387AB7" w:rsidRPr="00387AB7" w:rsidRDefault="00387AB7" w:rsidP="00387AB7">
            <w:pPr>
              <w:pStyle w:val="ListParagraph"/>
              <w:tabs>
                <w:tab w:val="left" w:pos="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П</w:t>
            </w:r>
            <w:r w:rsidRPr="00387AB7">
              <w:rPr>
                <w:color w:val="000000" w:themeColor="text1"/>
                <w:sz w:val="24"/>
                <w:szCs w:val="24"/>
                <w:lang w:val="ru-RU"/>
              </w:rPr>
              <w:t>ересмотрен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t>н</w:t>
            </w:r>
            <w:r w:rsidRPr="00387AB7">
              <w:rPr>
                <w:color w:val="000000" w:themeColor="text1"/>
                <w:sz w:val="24"/>
                <w:szCs w:val="24"/>
                <w:lang w:val="ru-RU"/>
              </w:rPr>
              <w:t>а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t>я</w:t>
            </w:r>
            <w:r w:rsidRPr="00387AB7">
              <w:rPr>
                <w:color w:val="000000" w:themeColor="text1"/>
                <w:sz w:val="24"/>
                <w:szCs w:val="24"/>
                <w:lang w:val="ru-RU"/>
              </w:rPr>
              <w:t xml:space="preserve"> Нормативная база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387AB7">
              <w:rPr>
                <w:color w:val="000000" w:themeColor="text1"/>
                <w:sz w:val="24"/>
                <w:szCs w:val="24"/>
                <w:lang w:val="ru-RU"/>
              </w:rPr>
              <w:t>регулирования мер медицинской и социальной защиты для медицинских работников;</w:t>
            </w:r>
          </w:p>
          <w:p w14:paraId="6F934A16" w14:textId="77777777" w:rsidR="00387AB7" w:rsidRPr="00387AB7" w:rsidRDefault="00387AB7" w:rsidP="00387AB7">
            <w:pPr>
              <w:pStyle w:val="ListParagraph"/>
              <w:tabs>
                <w:tab w:val="left" w:pos="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</w:p>
          <w:p w14:paraId="410A4393" w14:textId="17FA982D" w:rsidR="00D95887" w:rsidRPr="00387AB7" w:rsidRDefault="00387AB7" w:rsidP="00387AB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</w:t>
            </w:r>
            <w:r w:rsidRPr="00387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азработанн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ые</w:t>
            </w:r>
            <w:r w:rsidRPr="00387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и утвержденн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ые</w:t>
            </w:r>
            <w:r w:rsidRPr="00387A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Постановлением Правительства.Правила / инструменты / механизмы установления и применения мер медицинской и социальной защиты для медицинских работников системы здравоохранения в соответствии с установленной степенью риска.</w:t>
            </w:r>
          </w:p>
        </w:tc>
      </w:tr>
      <w:tr w:rsidR="00D95887" w:rsidRPr="00D7304B" w14:paraId="59D68CE9" w14:textId="77777777" w:rsidTr="00D95887">
        <w:trPr>
          <w:trHeight w:val="640"/>
        </w:trPr>
        <w:tc>
          <w:tcPr>
            <w:tcW w:w="993" w:type="dxa"/>
            <w:shd w:val="clear" w:color="auto" w:fill="FFFFFF"/>
          </w:tcPr>
          <w:p w14:paraId="294A33C2" w14:textId="77777777" w:rsidR="00D95887" w:rsidRPr="00387AB7" w:rsidRDefault="00D95887" w:rsidP="00D95887">
            <w:pPr>
              <w:pStyle w:val="ListParagraph"/>
              <w:widowControl/>
              <w:numPr>
                <w:ilvl w:val="0"/>
                <w:numId w:val="42"/>
              </w:numPr>
              <w:tabs>
                <w:tab w:val="left" w:pos="1545"/>
              </w:tabs>
              <w:autoSpaceDE/>
              <w:autoSpaceDN/>
              <w:spacing w:after="200"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70B0E04D" w14:textId="11A38D2D" w:rsidR="006253A9" w:rsidRPr="006253A9" w:rsidRDefault="006253A9" w:rsidP="006253A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253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Мотивация медицинского персонала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путем</w:t>
            </w:r>
            <w:r w:rsidRPr="006253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:</w:t>
            </w:r>
          </w:p>
          <w:p w14:paraId="4C99D0ED" w14:textId="366F8AC3" w:rsidR="006253A9" w:rsidRPr="006253A9" w:rsidRDefault="006253A9" w:rsidP="006253A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253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Награждени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6253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государственными наградами медицинских работников, фармацевтов, научно-педагогических кадров и педагогов системы здравоохранения за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высокие </w:t>
            </w:r>
            <w:r w:rsidRPr="006253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достижения и самоотверженность;</w:t>
            </w:r>
          </w:p>
          <w:p w14:paraId="43F0F4AE" w14:textId="7BFDA2A9" w:rsidR="006253A9" w:rsidRPr="006253A9" w:rsidRDefault="006253A9" w:rsidP="006253A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Поощрение</w:t>
            </w:r>
            <w:r w:rsidRPr="006253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</w:t>
            </w:r>
            <w:r w:rsidRPr="006253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ипломом Президента Республики Молдова 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</w:t>
            </w:r>
            <w:r w:rsidRPr="006253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ипломом Правительства медицинских работников системы здравоохранения;</w:t>
            </w:r>
          </w:p>
          <w:p w14:paraId="225640D0" w14:textId="3DA97DBC" w:rsidR="00D95887" w:rsidRPr="006253A9" w:rsidRDefault="006253A9" w:rsidP="00625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Поощрение</w:t>
            </w:r>
            <w:r w:rsidRPr="006253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медицинских работников и научно-педагогического персонала медико-санитарных, научных и образовательных учреждений учредителями медико-санитарных учреждений.</w:t>
            </w:r>
          </w:p>
        </w:tc>
        <w:tc>
          <w:tcPr>
            <w:tcW w:w="2098" w:type="dxa"/>
            <w:shd w:val="clear" w:color="auto" w:fill="FFFFFF"/>
          </w:tcPr>
          <w:p w14:paraId="0B40A119" w14:textId="77777777" w:rsidR="00806E43" w:rsidRPr="00806E43" w:rsidRDefault="00806E43" w:rsidP="00806E43">
            <w:pPr>
              <w:tabs>
                <w:tab w:val="left" w:pos="154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06E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II полугодие</w:t>
            </w:r>
          </w:p>
          <w:p w14:paraId="3F8632E8" w14:textId="4970E1C5" w:rsidR="00D95887" w:rsidRPr="0035151C" w:rsidRDefault="00806E43" w:rsidP="00806E43">
            <w:pPr>
              <w:tabs>
                <w:tab w:val="left" w:pos="1545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06E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2020</w:t>
            </w:r>
          </w:p>
        </w:tc>
        <w:tc>
          <w:tcPr>
            <w:tcW w:w="4110" w:type="dxa"/>
            <w:tcBorders>
              <w:right w:val="single" w:sz="4" w:space="0" w:color="auto"/>
            </w:tcBorders>
            <w:shd w:val="clear" w:color="auto" w:fill="FFFFFF"/>
          </w:tcPr>
          <w:p w14:paraId="79910526" w14:textId="77777777" w:rsidR="006253A9" w:rsidRPr="006253A9" w:rsidRDefault="006253A9" w:rsidP="006253A9">
            <w:pPr>
              <w:tabs>
                <w:tab w:val="left" w:pos="6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253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Аппарат Президента Республики Молдова</w:t>
            </w:r>
          </w:p>
          <w:p w14:paraId="4B7F8781" w14:textId="77777777" w:rsidR="006253A9" w:rsidRPr="006253A9" w:rsidRDefault="006253A9" w:rsidP="006253A9">
            <w:pPr>
              <w:tabs>
                <w:tab w:val="left" w:pos="6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253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Министерство здравоохранения, труда и социальной защиты</w:t>
            </w:r>
          </w:p>
          <w:p w14:paraId="55ECBC7A" w14:textId="69FD4C7A" w:rsidR="00D95887" w:rsidRPr="0035151C" w:rsidRDefault="006253A9" w:rsidP="006253A9">
            <w:pPr>
              <w:pStyle w:val="ListParagraph"/>
              <w:tabs>
                <w:tab w:val="left" w:pos="612"/>
              </w:tabs>
              <w:ind w:left="34"/>
              <w:rPr>
                <w:i/>
                <w:color w:val="000000" w:themeColor="text1"/>
                <w:sz w:val="24"/>
                <w:szCs w:val="24"/>
                <w:lang w:val="ru-RU"/>
              </w:rPr>
            </w:pPr>
            <w:r w:rsidRPr="006253A9">
              <w:rPr>
                <w:color w:val="000000" w:themeColor="text1"/>
                <w:sz w:val="24"/>
                <w:szCs w:val="24"/>
              </w:rPr>
              <w:t xml:space="preserve">Местные органы 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публичной </w:t>
            </w:r>
            <w:r w:rsidRPr="006253A9">
              <w:rPr>
                <w:color w:val="000000" w:themeColor="text1"/>
                <w:sz w:val="24"/>
                <w:szCs w:val="24"/>
              </w:rPr>
              <w:t>власти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FFFFF"/>
          </w:tcPr>
          <w:p w14:paraId="09D56028" w14:textId="57B4EB33" w:rsidR="00D95887" w:rsidRPr="006253A9" w:rsidRDefault="006253A9" w:rsidP="00D95887">
            <w:pPr>
              <w:pStyle w:val="ListParagraph"/>
              <w:tabs>
                <w:tab w:val="left" w:pos="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bCs/>
                <w:iCs/>
                <w:color w:val="000000" w:themeColor="text1"/>
                <w:sz w:val="24"/>
                <w:szCs w:val="24"/>
                <w:lang w:val="ru-RU"/>
              </w:rPr>
              <w:t>Количество</w:t>
            </w:r>
            <w:r w:rsidRPr="006253A9">
              <w:rPr>
                <w:bCs/>
                <w:iCs/>
                <w:color w:val="000000" w:themeColor="text1"/>
                <w:sz w:val="24"/>
                <w:szCs w:val="24"/>
                <w:lang w:val="ru-RU"/>
              </w:rPr>
              <w:t xml:space="preserve"> государственных наград для </w:t>
            </w:r>
            <w:r w:rsidR="0045767D">
              <w:rPr>
                <w:bCs/>
                <w:iCs/>
                <w:color w:val="000000" w:themeColor="text1"/>
                <w:sz w:val="24"/>
                <w:szCs w:val="24"/>
                <w:lang w:val="ru-RU"/>
              </w:rPr>
              <w:t>педагогов</w:t>
            </w:r>
            <w:r w:rsidRPr="006253A9">
              <w:rPr>
                <w:bCs/>
                <w:iCs/>
                <w:color w:val="000000" w:themeColor="text1"/>
                <w:sz w:val="24"/>
                <w:szCs w:val="24"/>
                <w:lang w:val="ru-RU"/>
              </w:rPr>
              <w:t xml:space="preserve"> и медицинских работников системы здравоохранения</w:t>
            </w:r>
          </w:p>
        </w:tc>
      </w:tr>
      <w:tr w:rsidR="00D95887" w:rsidRPr="00D7304B" w14:paraId="60AD8C7D" w14:textId="77777777" w:rsidTr="00D95887">
        <w:trPr>
          <w:trHeight w:val="640"/>
        </w:trPr>
        <w:tc>
          <w:tcPr>
            <w:tcW w:w="993" w:type="dxa"/>
            <w:shd w:val="clear" w:color="auto" w:fill="FFFFFF"/>
          </w:tcPr>
          <w:p w14:paraId="16E8B132" w14:textId="77777777" w:rsidR="00D95887" w:rsidRPr="006253A9" w:rsidRDefault="00D95887" w:rsidP="00D95887">
            <w:pPr>
              <w:pStyle w:val="ListParagraph"/>
              <w:widowControl/>
              <w:numPr>
                <w:ilvl w:val="0"/>
                <w:numId w:val="42"/>
              </w:numPr>
              <w:tabs>
                <w:tab w:val="left" w:pos="1545"/>
              </w:tabs>
              <w:autoSpaceDE/>
              <w:autoSpaceDN/>
              <w:spacing w:after="200"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48D057DA" w14:textId="15A828AC" w:rsidR="00D95887" w:rsidRPr="00916530" w:rsidRDefault="00916530" w:rsidP="00D9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165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Пересмотр механизма организации стажировки для врачей-резидентов, студентов медицинских колледжей на основании запроса государственных меди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ко-санитарных у</w:t>
            </w:r>
            <w:r w:rsidRPr="009165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чреждений (республиканских, муниципальных и районных) стран</w:t>
            </w:r>
            <w:r w:rsidR="008200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ы</w:t>
            </w:r>
            <w:r w:rsidRPr="009165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2098" w:type="dxa"/>
            <w:shd w:val="clear" w:color="auto" w:fill="FFFFFF"/>
          </w:tcPr>
          <w:p w14:paraId="785D304D" w14:textId="77777777" w:rsidR="00806E43" w:rsidRPr="00806E43" w:rsidRDefault="00806E43" w:rsidP="00806E43">
            <w:pPr>
              <w:tabs>
                <w:tab w:val="left" w:pos="154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06E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II полугодие</w:t>
            </w:r>
          </w:p>
          <w:p w14:paraId="206CD338" w14:textId="2A12F767" w:rsidR="00D95887" w:rsidRPr="0035151C" w:rsidRDefault="00806E43" w:rsidP="00806E4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06E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2020</w:t>
            </w:r>
          </w:p>
        </w:tc>
        <w:tc>
          <w:tcPr>
            <w:tcW w:w="4110" w:type="dxa"/>
            <w:tcBorders>
              <w:right w:val="single" w:sz="4" w:space="0" w:color="auto"/>
            </w:tcBorders>
            <w:shd w:val="clear" w:color="auto" w:fill="FFFFFF"/>
          </w:tcPr>
          <w:p w14:paraId="1ED4DE7A" w14:textId="77777777" w:rsidR="00916530" w:rsidRPr="008200C6" w:rsidRDefault="00916530" w:rsidP="00916530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8200C6">
              <w:rPr>
                <w:color w:val="000000" w:themeColor="text1"/>
                <w:sz w:val="24"/>
                <w:szCs w:val="24"/>
                <w:lang w:val="ru-RU"/>
              </w:rPr>
              <w:t>Министерство здравоохранения, труда и социальной защиты</w:t>
            </w:r>
          </w:p>
          <w:p w14:paraId="6767AF0E" w14:textId="77777777" w:rsidR="00916530" w:rsidRPr="008200C6" w:rsidRDefault="00916530" w:rsidP="00916530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8200C6">
              <w:rPr>
                <w:color w:val="000000" w:themeColor="text1"/>
                <w:sz w:val="24"/>
                <w:szCs w:val="24"/>
                <w:lang w:val="ru-RU"/>
              </w:rPr>
              <w:t>Министерство образования, культуры и исследований</w:t>
            </w:r>
          </w:p>
          <w:p w14:paraId="0FB3A9E5" w14:textId="0482387A" w:rsidR="00916530" w:rsidRPr="008200C6" w:rsidRDefault="00916530" w:rsidP="00916530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8200C6">
              <w:rPr>
                <w:color w:val="000000" w:themeColor="text1"/>
                <w:sz w:val="24"/>
                <w:szCs w:val="24"/>
                <w:lang w:val="ru-RU"/>
              </w:rPr>
              <w:t xml:space="preserve">Государственный университет медицины и фармации им. Николае </w:t>
            </w:r>
            <w:r w:rsidRPr="008200C6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>Тестемицану</w:t>
            </w:r>
          </w:p>
          <w:p w14:paraId="5BD0EA7F" w14:textId="40A2B33E" w:rsidR="008200C6" w:rsidRPr="008200C6" w:rsidRDefault="00916530" w:rsidP="00916530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200C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Местные органы </w:t>
            </w:r>
            <w:r w:rsidR="008200C6" w:rsidRPr="008200C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публичной </w:t>
            </w:r>
            <w:r w:rsidRPr="008200C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власти</w:t>
            </w:r>
            <w:r w:rsidR="008200C6" w:rsidRPr="008200C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0653AF3F" w14:textId="77777777" w:rsidR="008200C6" w:rsidRPr="008200C6" w:rsidRDefault="008200C6" w:rsidP="008200C6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200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Образцовый центр в области медицины и фармации им. Раисы Пакало</w:t>
            </w:r>
          </w:p>
          <w:p w14:paraId="3689DFE1" w14:textId="27E48F21" w:rsidR="00D95887" w:rsidRPr="008200C6" w:rsidRDefault="00D95887" w:rsidP="00916530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FFFFF"/>
          </w:tcPr>
          <w:p w14:paraId="625E8F55" w14:textId="7FA4BA93" w:rsidR="00D95887" w:rsidRPr="00916530" w:rsidRDefault="00916530" w:rsidP="001F6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Пересмотренный и </w:t>
            </w:r>
            <w:r w:rsidRPr="009165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утвержденный Постановлением Правительства Механизм организации стаж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ировки</w:t>
            </w:r>
            <w:r w:rsidRPr="009165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для врачей-резидентов, </w:t>
            </w:r>
            <w:r w:rsidR="008200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студентов</w:t>
            </w:r>
            <w:r w:rsidRPr="009165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медицинских колледжей на </w:t>
            </w:r>
            <w:r w:rsidRPr="009165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основании </w:t>
            </w:r>
            <w:r w:rsidR="008200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запроса </w:t>
            </w:r>
            <w:r w:rsidRPr="009165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государственных медико-санитарных учреждений (республиканских, муниципальных и районных) страны.</w:t>
            </w:r>
          </w:p>
        </w:tc>
      </w:tr>
      <w:tr w:rsidR="00D95887" w:rsidRPr="00D7304B" w14:paraId="403D210B" w14:textId="77777777" w:rsidTr="00D95887">
        <w:trPr>
          <w:trHeight w:val="640"/>
        </w:trPr>
        <w:tc>
          <w:tcPr>
            <w:tcW w:w="993" w:type="dxa"/>
            <w:shd w:val="clear" w:color="auto" w:fill="FFFFFF"/>
          </w:tcPr>
          <w:p w14:paraId="7CF384BA" w14:textId="77777777" w:rsidR="00D95887" w:rsidRPr="00916530" w:rsidRDefault="00D95887" w:rsidP="00D95887">
            <w:pPr>
              <w:pStyle w:val="ListParagraph"/>
              <w:widowControl/>
              <w:numPr>
                <w:ilvl w:val="0"/>
                <w:numId w:val="42"/>
              </w:numPr>
              <w:tabs>
                <w:tab w:val="left" w:pos="1545"/>
              </w:tabs>
              <w:autoSpaceDE/>
              <w:autoSpaceDN/>
              <w:spacing w:after="200"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2537D44D" w14:textId="0909331E" w:rsidR="00D95887" w:rsidRPr="008200C6" w:rsidRDefault="008200C6" w:rsidP="00D9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200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Пересмотр и корректировка нормативной базы, касающейся медицинской карьеры молодых специалистов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в области </w:t>
            </w:r>
            <w:r w:rsidRPr="008200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здравоохранения.</w:t>
            </w:r>
          </w:p>
        </w:tc>
        <w:tc>
          <w:tcPr>
            <w:tcW w:w="2098" w:type="dxa"/>
            <w:shd w:val="clear" w:color="auto" w:fill="FFFFFF"/>
          </w:tcPr>
          <w:p w14:paraId="5BE1E10D" w14:textId="77777777" w:rsidR="00806E43" w:rsidRPr="00806E43" w:rsidRDefault="00806E43" w:rsidP="00806E43">
            <w:pPr>
              <w:tabs>
                <w:tab w:val="left" w:pos="154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06E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II полугодие</w:t>
            </w:r>
          </w:p>
          <w:p w14:paraId="28AFA650" w14:textId="03838C43" w:rsidR="00D95887" w:rsidRPr="0035151C" w:rsidRDefault="00806E43" w:rsidP="00806E43">
            <w:pPr>
              <w:tabs>
                <w:tab w:val="left" w:pos="1545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06E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2020</w:t>
            </w:r>
          </w:p>
        </w:tc>
        <w:tc>
          <w:tcPr>
            <w:tcW w:w="4110" w:type="dxa"/>
            <w:tcBorders>
              <w:right w:val="single" w:sz="4" w:space="0" w:color="auto"/>
            </w:tcBorders>
            <w:shd w:val="clear" w:color="auto" w:fill="FFFFFF"/>
          </w:tcPr>
          <w:p w14:paraId="4201B4F7" w14:textId="77777777" w:rsidR="008200C6" w:rsidRPr="008200C6" w:rsidRDefault="008200C6" w:rsidP="008200C6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8200C6">
              <w:rPr>
                <w:color w:val="000000" w:themeColor="text1"/>
                <w:sz w:val="24"/>
                <w:szCs w:val="24"/>
                <w:lang w:val="ru-RU"/>
              </w:rPr>
              <w:t>Министерство здравоохранения, труда и социальной защиты</w:t>
            </w:r>
          </w:p>
          <w:p w14:paraId="56883521" w14:textId="77777777" w:rsidR="008200C6" w:rsidRPr="008200C6" w:rsidRDefault="008200C6" w:rsidP="008200C6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8200C6">
              <w:rPr>
                <w:color w:val="000000" w:themeColor="text1"/>
                <w:sz w:val="24"/>
                <w:szCs w:val="24"/>
                <w:lang w:val="ru-RU"/>
              </w:rPr>
              <w:t>Министерство образования, культуры и исследований</w:t>
            </w:r>
          </w:p>
          <w:p w14:paraId="426B252E" w14:textId="77777777" w:rsidR="008200C6" w:rsidRPr="008200C6" w:rsidRDefault="008200C6" w:rsidP="008200C6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8200C6">
              <w:rPr>
                <w:color w:val="000000" w:themeColor="text1"/>
                <w:sz w:val="24"/>
                <w:szCs w:val="24"/>
                <w:lang w:val="ru-RU"/>
              </w:rPr>
              <w:t>Академия Наук Молдовы</w:t>
            </w:r>
          </w:p>
          <w:p w14:paraId="237E28A9" w14:textId="169AA853" w:rsidR="008200C6" w:rsidRPr="008200C6" w:rsidRDefault="008200C6" w:rsidP="008200C6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8200C6">
              <w:rPr>
                <w:color w:val="000000" w:themeColor="text1"/>
                <w:sz w:val="24"/>
                <w:szCs w:val="24"/>
                <w:lang w:val="ru-RU"/>
              </w:rPr>
              <w:t>Местные органы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 публичной</w:t>
            </w:r>
            <w:r w:rsidRPr="008200C6">
              <w:rPr>
                <w:color w:val="000000" w:themeColor="text1"/>
                <w:sz w:val="24"/>
                <w:szCs w:val="24"/>
                <w:lang w:val="ru-RU"/>
              </w:rPr>
              <w:t xml:space="preserve"> власти</w:t>
            </w:r>
          </w:p>
          <w:p w14:paraId="39EA91CB" w14:textId="46382B67" w:rsidR="008200C6" w:rsidRPr="008200C6" w:rsidRDefault="008200C6" w:rsidP="008200C6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8200C6">
              <w:rPr>
                <w:color w:val="000000" w:themeColor="text1"/>
                <w:sz w:val="24"/>
                <w:szCs w:val="24"/>
                <w:lang w:val="ru-RU"/>
              </w:rPr>
              <w:t>Государственный университет медицины и фармации им. Николае Тестемицану</w:t>
            </w:r>
          </w:p>
          <w:p w14:paraId="0F29ED4A" w14:textId="77777777" w:rsidR="008200C6" w:rsidRPr="008200C6" w:rsidRDefault="008200C6" w:rsidP="008200C6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200C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Образцовый центр в области медицины и фармации им. Раисы Пакало</w:t>
            </w:r>
          </w:p>
          <w:p w14:paraId="4B55A661" w14:textId="57706D9C" w:rsidR="00D95887" w:rsidRPr="008200C6" w:rsidRDefault="00D95887" w:rsidP="008200C6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FFFFF"/>
          </w:tcPr>
          <w:p w14:paraId="2FDCAF48" w14:textId="14B29E11" w:rsidR="00D95887" w:rsidRPr="008200C6" w:rsidRDefault="008200C6" w:rsidP="00D95887">
            <w:pPr>
              <w:pStyle w:val="ListParagraph"/>
              <w:tabs>
                <w:tab w:val="left" w:pos="0"/>
              </w:tabs>
              <w:ind w:left="34"/>
              <w:rPr>
                <w:bCs/>
                <w:iCs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bCs/>
                <w:iCs/>
                <w:color w:val="000000" w:themeColor="text1"/>
                <w:sz w:val="24"/>
                <w:szCs w:val="24"/>
                <w:lang w:val="ru-RU"/>
              </w:rPr>
              <w:t>Р</w:t>
            </w:r>
            <w:r w:rsidRPr="008200C6">
              <w:rPr>
                <w:bCs/>
                <w:iCs/>
                <w:color w:val="000000" w:themeColor="text1"/>
                <w:sz w:val="24"/>
                <w:szCs w:val="24"/>
                <w:lang w:val="ru-RU"/>
              </w:rPr>
              <w:t>азработанные и утвержденные нормативным актом Методологические нормы организации и реализации медицинской карьеры для молодых специалистов в области здравоохранения,.</w:t>
            </w:r>
          </w:p>
        </w:tc>
      </w:tr>
      <w:tr w:rsidR="00D95887" w:rsidRPr="00D7304B" w14:paraId="4A8F3EA1" w14:textId="77777777" w:rsidTr="00D95887">
        <w:trPr>
          <w:trHeight w:val="640"/>
        </w:trPr>
        <w:tc>
          <w:tcPr>
            <w:tcW w:w="993" w:type="dxa"/>
            <w:shd w:val="clear" w:color="auto" w:fill="FFFFFF"/>
          </w:tcPr>
          <w:p w14:paraId="04296C34" w14:textId="77777777" w:rsidR="00D95887" w:rsidRPr="008200C6" w:rsidRDefault="00D95887" w:rsidP="00D95887">
            <w:pPr>
              <w:pStyle w:val="ListParagraph"/>
              <w:widowControl/>
              <w:numPr>
                <w:ilvl w:val="0"/>
                <w:numId w:val="42"/>
              </w:numPr>
              <w:tabs>
                <w:tab w:val="left" w:pos="1545"/>
              </w:tabs>
              <w:autoSpaceDE/>
              <w:autoSpaceDN/>
              <w:spacing w:after="200"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4428CC20" w14:textId="7FFBD987" w:rsidR="00D95887" w:rsidRPr="009E47A4" w:rsidRDefault="009E47A4" w:rsidP="00D9588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E47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Заключение соглашений о сотрудничестве и обмене опытом с другими государствами и / или меди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ко-санитарными</w:t>
            </w:r>
            <w:r w:rsidRPr="009E47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учреждениями, специализир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ованными </w:t>
            </w:r>
            <w:r w:rsidRPr="009E47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государственными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агентствами </w:t>
            </w:r>
            <w:r w:rsidRPr="009E47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других стран в научно-педагогической области,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санитарном менеджменте </w:t>
            </w:r>
            <w:r w:rsidRPr="009E47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и прикладной медицин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9E47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2098" w:type="dxa"/>
            <w:shd w:val="clear" w:color="auto" w:fill="FFFFFF"/>
          </w:tcPr>
          <w:p w14:paraId="53AED68B" w14:textId="77777777" w:rsidR="00806E43" w:rsidRPr="00806E43" w:rsidRDefault="00806E43" w:rsidP="00806E43">
            <w:pPr>
              <w:tabs>
                <w:tab w:val="left" w:pos="154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06E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II полугодие</w:t>
            </w:r>
          </w:p>
          <w:p w14:paraId="64B84EC4" w14:textId="756977F2" w:rsidR="00D95887" w:rsidRPr="0035151C" w:rsidRDefault="00806E43" w:rsidP="00806E43">
            <w:pPr>
              <w:tabs>
                <w:tab w:val="left" w:pos="1545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06E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2020</w:t>
            </w:r>
          </w:p>
        </w:tc>
        <w:tc>
          <w:tcPr>
            <w:tcW w:w="4110" w:type="dxa"/>
            <w:tcBorders>
              <w:right w:val="single" w:sz="4" w:space="0" w:color="auto"/>
            </w:tcBorders>
            <w:shd w:val="clear" w:color="auto" w:fill="FFFFFF"/>
          </w:tcPr>
          <w:p w14:paraId="0888123E" w14:textId="77777777" w:rsidR="009E47A4" w:rsidRPr="009E47A4" w:rsidRDefault="009E47A4" w:rsidP="009E47A4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9E47A4">
              <w:rPr>
                <w:color w:val="000000" w:themeColor="text1"/>
                <w:sz w:val="24"/>
                <w:szCs w:val="24"/>
                <w:lang w:val="ru-RU"/>
              </w:rPr>
              <w:t>Министерство здравоохранения, труда и социальной защиты</w:t>
            </w:r>
          </w:p>
          <w:p w14:paraId="673085AD" w14:textId="77777777" w:rsidR="009E47A4" w:rsidRPr="009E47A4" w:rsidRDefault="009E47A4" w:rsidP="009E47A4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9E47A4">
              <w:rPr>
                <w:color w:val="000000" w:themeColor="text1"/>
                <w:sz w:val="24"/>
                <w:szCs w:val="24"/>
                <w:lang w:val="ru-RU"/>
              </w:rPr>
              <w:t>Министерство образования, культуры и исследований</w:t>
            </w:r>
          </w:p>
          <w:p w14:paraId="4D0A4AA3" w14:textId="4B85292F" w:rsidR="00D95887" w:rsidRPr="009E47A4" w:rsidRDefault="009E47A4" w:rsidP="009E47A4">
            <w:pPr>
              <w:tabs>
                <w:tab w:val="left" w:pos="6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ru-RU"/>
              </w:rPr>
            </w:pPr>
            <w:r w:rsidRPr="009E4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Академия Наук Молдовы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FFFFF"/>
          </w:tcPr>
          <w:p w14:paraId="1EDE2071" w14:textId="26B002F4" w:rsidR="00D95887" w:rsidRPr="009E47A4" w:rsidRDefault="009E47A4" w:rsidP="00D95887">
            <w:pPr>
              <w:tabs>
                <w:tab w:val="left" w:pos="6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ru-RU"/>
              </w:rPr>
              <w:t>Количество заключенных</w:t>
            </w:r>
            <w:r w:rsidRPr="009E47A4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ru-RU"/>
              </w:rPr>
              <w:t xml:space="preserve"> соглашений о сотрудничестве и обмене опытом с другими государствами и / или специализированными учреждениями из других стран.</w:t>
            </w:r>
          </w:p>
        </w:tc>
      </w:tr>
      <w:tr w:rsidR="00D95887" w:rsidRPr="0035151C" w14:paraId="03D8F18F" w14:textId="77777777" w:rsidTr="00D95887">
        <w:trPr>
          <w:trHeight w:val="507"/>
        </w:trPr>
        <w:tc>
          <w:tcPr>
            <w:tcW w:w="15706" w:type="dxa"/>
            <w:gridSpan w:val="5"/>
            <w:shd w:val="clear" w:color="auto" w:fill="DEEBF6"/>
            <w:vAlign w:val="center"/>
          </w:tcPr>
          <w:p w14:paraId="74628D70" w14:textId="1E0DF7CF" w:rsidR="00D95887" w:rsidRPr="0012143E" w:rsidRDefault="00E705AA" w:rsidP="00D95887">
            <w:pPr>
              <w:pStyle w:val="ListParagraph"/>
              <w:tabs>
                <w:tab w:val="left" w:pos="1545"/>
              </w:tabs>
              <w:ind w:left="144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E705AA">
              <w:rPr>
                <w:b/>
                <w:color w:val="000000" w:themeColor="text1"/>
                <w:sz w:val="24"/>
                <w:szCs w:val="24"/>
              </w:rPr>
              <w:t>НАУЧНЫЕ И УЧЕБНЫЕ МЕРОПРИЯТИЯ</w:t>
            </w:r>
          </w:p>
        </w:tc>
      </w:tr>
      <w:tr w:rsidR="00D95887" w:rsidRPr="00D7304B" w14:paraId="1E65EF39" w14:textId="77777777" w:rsidTr="00D95887">
        <w:trPr>
          <w:trHeight w:val="200"/>
        </w:trPr>
        <w:tc>
          <w:tcPr>
            <w:tcW w:w="993" w:type="dxa"/>
            <w:shd w:val="clear" w:color="auto" w:fill="FFFFFF"/>
          </w:tcPr>
          <w:p w14:paraId="34B7B5C5" w14:textId="77777777" w:rsidR="00D95887" w:rsidRPr="00E4711B" w:rsidRDefault="00D95887" w:rsidP="00D95887">
            <w:pPr>
              <w:pStyle w:val="ListParagraph"/>
              <w:widowControl/>
              <w:numPr>
                <w:ilvl w:val="0"/>
                <w:numId w:val="42"/>
              </w:numPr>
              <w:tabs>
                <w:tab w:val="left" w:pos="1545"/>
              </w:tabs>
              <w:autoSpaceDE/>
              <w:autoSpaceDN/>
              <w:spacing w:after="200"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330DFC8A" w14:textId="55F37B09" w:rsidR="000E39B4" w:rsidRPr="00E715F9" w:rsidRDefault="000E39B4" w:rsidP="000E39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715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Организация и проведение тематических национальных конгрессов и конференций с международным участием, посвященных Году медицинского работника:</w:t>
            </w:r>
          </w:p>
          <w:p w14:paraId="5C35B0E2" w14:textId="77777777" w:rsidR="003E2007" w:rsidRPr="00E715F9" w:rsidRDefault="000E39B4" w:rsidP="003E20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715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а) 8-й Конгресс студентов и молодых врачей MedEspera;</w:t>
            </w:r>
            <w:r w:rsidR="003E2007" w:rsidRPr="00E715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7EE803DD" w14:textId="7AC71030" w:rsidR="003E2007" w:rsidRPr="00E715F9" w:rsidRDefault="003E2007" w:rsidP="003E20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715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b) </w:t>
            </w:r>
            <w:r w:rsidRPr="00E715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Конгресс государственного университета медицины и фармации им. Николае </w:t>
            </w:r>
            <w:r w:rsidRPr="00E715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Тестемицану, посвященный 75-й годовщине со дня основания;</w:t>
            </w:r>
          </w:p>
          <w:p w14:paraId="6ED4F606" w14:textId="3069F1AA" w:rsidR="00C73282" w:rsidRPr="00C73282" w:rsidRDefault="00C73282" w:rsidP="003E20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3"/>
              </w:tabs>
              <w:spacing w:after="20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2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</w:t>
            </w:r>
            <w:r w:rsidRPr="00C732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 Международный конгресс по онкологии, посвященный 65-летию со дня основания Онкологического института Республики Молдова»</w:t>
            </w:r>
          </w:p>
          <w:p w14:paraId="37EA37C4" w14:textId="54A823B4" w:rsidR="00B62953" w:rsidRPr="00E715F9" w:rsidRDefault="00C73282" w:rsidP="003E20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3"/>
              </w:tabs>
              <w:spacing w:after="20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2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d</w:t>
            </w:r>
            <w:r w:rsidR="003E2007" w:rsidRPr="00E715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) 2-й Международный конгресс Ассоциации психиатров, наркологов, психотерапевтов и клинических психологов под названием </w:t>
            </w:r>
            <w:r w:rsidR="00B62953" w:rsidRPr="00E715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r w:rsidR="003E2007" w:rsidRPr="00E715F9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ru-RU"/>
              </w:rPr>
              <w:t>Психическое здоровье в мире вызовов</w:t>
            </w:r>
            <w:r w:rsidR="00B62953" w:rsidRPr="00E715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3E2007" w:rsidRPr="00E715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4B7A85E1" w14:textId="77777777" w:rsidR="00A40360" w:rsidRPr="00E715F9" w:rsidRDefault="00A40360" w:rsidP="003E20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3"/>
              </w:tabs>
              <w:spacing w:after="20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14:paraId="0F0C8622" w14:textId="3DDC6D35" w:rsidR="00A40360" w:rsidRPr="00E715F9" w:rsidRDefault="00C73282" w:rsidP="00A403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3"/>
              </w:tabs>
              <w:spacing w:after="20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e</w:t>
            </w:r>
            <w:r w:rsidR="00A40360" w:rsidRPr="00E715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 Национальный Конгресс гастроэнтерологии и гепатологии Республики Молдова с международным участием;</w:t>
            </w:r>
          </w:p>
          <w:p w14:paraId="6E82819E" w14:textId="285C2920" w:rsidR="00A40360" w:rsidRPr="00E715F9" w:rsidRDefault="00C73282" w:rsidP="00A403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3"/>
              </w:tabs>
              <w:spacing w:after="20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f</w:t>
            </w:r>
            <w:r w:rsidR="00A40360" w:rsidRPr="00E715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 7-й Конгресс неврологов Республики Молдова, II день Европейской Академии неврологии в Республике Молдова;</w:t>
            </w:r>
          </w:p>
          <w:p w14:paraId="62402075" w14:textId="6019EF3D" w:rsidR="00A40360" w:rsidRPr="00E715F9" w:rsidRDefault="00C73282" w:rsidP="00A403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3"/>
              </w:tabs>
              <w:spacing w:after="20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g</w:t>
            </w:r>
            <w:r w:rsidR="00A40360" w:rsidRPr="00E715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 3-я международная научная конференция „Здоровье, медицина и биоэтика в современном обществе: междисциплинарные и плюридисциплинарные исследования”;</w:t>
            </w:r>
          </w:p>
          <w:p w14:paraId="4BA4D016" w14:textId="22036DDD" w:rsidR="000B3070" w:rsidRPr="00E715F9" w:rsidRDefault="00C73282" w:rsidP="000B30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3"/>
              </w:tabs>
              <w:spacing w:after="20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h</w:t>
            </w:r>
            <w:r w:rsidR="000B3070" w:rsidRPr="00E715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 Онлайн-конференция „COVID-19 в работе догоспитальной службы скорой помощи, международный и национальный опыт”;</w:t>
            </w:r>
          </w:p>
          <w:p w14:paraId="0CCFCB6A" w14:textId="57210AF5" w:rsidR="000B3070" w:rsidRPr="00E715F9" w:rsidRDefault="00C73282" w:rsidP="000B30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3"/>
              </w:tabs>
              <w:spacing w:after="20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i</w:t>
            </w:r>
            <w:r w:rsidR="000B3070" w:rsidRPr="00E715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) Конференция, посвященная 85-летию со дня рождения выдающегося ученого Иона Присэкаря в </w:t>
            </w:r>
            <w:r w:rsidR="001A7C54" w:rsidRPr="00E715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Центре здоровья</w:t>
            </w:r>
            <w:r w:rsidR="000B3070" w:rsidRPr="00E715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1A7C54" w:rsidRPr="00E715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Корнешть</w:t>
            </w:r>
            <w:r w:rsidR="000B3070" w:rsidRPr="00E715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района Унгень;</w:t>
            </w:r>
          </w:p>
          <w:p w14:paraId="1ABB58CF" w14:textId="1EEC2B96" w:rsidR="000B3070" w:rsidRPr="00E715F9" w:rsidRDefault="00C73282" w:rsidP="000B30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3"/>
              </w:tabs>
              <w:spacing w:after="20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j</w:t>
            </w:r>
            <w:r w:rsidR="000B3070" w:rsidRPr="00E715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) </w:t>
            </w:r>
            <w:r w:rsidR="001A7C54" w:rsidRPr="00E715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="000B3070" w:rsidRPr="00E715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жегодная научно-практическая конференция</w:t>
            </w:r>
            <w:r w:rsidR="001A7C54" w:rsidRPr="00E715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0B3070" w:rsidRPr="00E715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,, Дни академика Натальи Георгиу”;</w:t>
            </w:r>
          </w:p>
          <w:p w14:paraId="3574C54A" w14:textId="69A5C2D0" w:rsidR="001A7C54" w:rsidRPr="00E715F9" w:rsidRDefault="00C73282" w:rsidP="001A7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3"/>
              </w:tabs>
              <w:spacing w:after="20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k</w:t>
            </w:r>
            <w:r w:rsidR="000B3070" w:rsidRPr="00E715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) Национальная Конференция </w:t>
            </w:r>
            <w:r w:rsidR="001A7C54" w:rsidRPr="00E715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«Медицинским сестрам принадлежит ведущий голос в достижении здоровья для </w:t>
            </w:r>
            <w:r w:rsidR="001A7C54" w:rsidRPr="00E715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всех»</w:t>
            </w:r>
            <w:r w:rsidR="000B3070" w:rsidRPr="00E715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посвященная Международному году медсестер и акушерок;</w:t>
            </w:r>
          </w:p>
          <w:p w14:paraId="3954125A" w14:textId="18F62D72" w:rsidR="0027099A" w:rsidRPr="00E715F9" w:rsidRDefault="00C73282" w:rsidP="00E715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3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l</w:t>
            </w:r>
            <w:r w:rsidR="001A7C54" w:rsidRPr="00E715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 Национальная конференция «Качество в санитарном менеджменте»;</w:t>
            </w:r>
            <w:r w:rsidR="001A7C54" w:rsidRPr="00E715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m</w:t>
            </w:r>
            <w:r w:rsidR="001A7C54" w:rsidRPr="00E715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) Конференция Института матери и ребенка в области эндоскопической и детской урологии, травматологии и хирургии новорожденных с участием известных </w:t>
            </w:r>
            <w:r w:rsidR="00FF0F99" w:rsidRPr="00E715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молдавских и иностранных специалистов</w:t>
            </w:r>
            <w:r w:rsidR="001A7C54" w:rsidRPr="00E715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2098" w:type="dxa"/>
            <w:shd w:val="clear" w:color="auto" w:fill="FFFFFF"/>
          </w:tcPr>
          <w:p w14:paraId="5F44139F" w14:textId="16D10A04" w:rsidR="00D95887" w:rsidRPr="00E4711B" w:rsidRDefault="003E2007" w:rsidP="00D95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4711B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lastRenderedPageBreak/>
              <w:t>III квартал 2020 года</w:t>
            </w:r>
            <w:r w:rsidRPr="00E471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51B19A85" w14:textId="77777777" w:rsidR="00D95887" w:rsidRPr="00E4711B" w:rsidRDefault="00D95887" w:rsidP="00D9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14:paraId="467B86E4" w14:textId="77777777" w:rsidR="00810197" w:rsidRPr="00E4711B" w:rsidRDefault="00810197" w:rsidP="00D9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14:paraId="7685654B" w14:textId="197ADD90" w:rsidR="00810197" w:rsidRPr="00E4711B" w:rsidRDefault="00810197" w:rsidP="00810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471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4711B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>IV квартал 2020 года</w:t>
            </w:r>
            <w:r w:rsidRPr="00E471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7D989926" w14:textId="77777777" w:rsidR="00D95887" w:rsidRPr="00E4711B" w:rsidRDefault="00D95887" w:rsidP="00D9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14:paraId="6245AB2E" w14:textId="77777777" w:rsidR="00810197" w:rsidRPr="00E4711B" w:rsidRDefault="00810197" w:rsidP="00810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4711B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>IV квартал 2020 года</w:t>
            </w:r>
            <w:r w:rsidRPr="00E471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0FB0CA7" w14:textId="77777777" w:rsidR="00D95887" w:rsidRPr="00E4711B" w:rsidRDefault="00D95887" w:rsidP="00D9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14:paraId="44976161" w14:textId="77777777" w:rsidR="00D95887" w:rsidRPr="00E4711B" w:rsidRDefault="00D95887" w:rsidP="00D9588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14:paraId="3D4AEFFB" w14:textId="77777777" w:rsidR="00457B47" w:rsidRPr="00457B47" w:rsidRDefault="00457B47" w:rsidP="00457B4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57B47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>IV квартал 2020 года</w:t>
            </w:r>
            <w:r w:rsidRPr="00457B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692A984D" w14:textId="77777777" w:rsidR="00810197" w:rsidRPr="00E4711B" w:rsidRDefault="00810197" w:rsidP="00D9588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14:paraId="2221A674" w14:textId="77777777" w:rsidR="00810197" w:rsidRPr="00E4711B" w:rsidRDefault="00810197" w:rsidP="0081019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4711B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>IV квартал 2020 года</w:t>
            </w:r>
            <w:r w:rsidRPr="00E471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1EE467F2" w14:textId="77777777" w:rsidR="00E4711B" w:rsidRDefault="00E4711B" w:rsidP="00806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14:paraId="7C7EF605" w14:textId="77777777" w:rsidR="00E4711B" w:rsidRDefault="00E4711B" w:rsidP="00806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14:paraId="7F2CD3BC" w14:textId="77777777" w:rsidR="00E4711B" w:rsidRDefault="00E4711B" w:rsidP="00806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14:paraId="003650E8" w14:textId="77777777" w:rsidR="00E4711B" w:rsidRPr="00E4711B" w:rsidRDefault="00E4711B" w:rsidP="00E471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4711B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>IV квартал 2020 года</w:t>
            </w:r>
            <w:r w:rsidRPr="00E471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73DACFBA" w14:textId="77777777" w:rsidR="00E4711B" w:rsidRDefault="00E4711B" w:rsidP="00806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14:paraId="78EBB3A5" w14:textId="6CC8D787" w:rsidR="00E4711B" w:rsidRPr="00E4711B" w:rsidRDefault="00E4711B" w:rsidP="00806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471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MD"/>
              </w:rPr>
              <w:t>III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4711B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>квартал 2020 года</w:t>
            </w:r>
          </w:p>
          <w:p w14:paraId="10D62E92" w14:textId="77777777" w:rsidR="00E4711B" w:rsidRDefault="00E4711B" w:rsidP="00806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14:paraId="1D652AFF" w14:textId="03C552D6" w:rsidR="00806E43" w:rsidRPr="00E4711B" w:rsidRDefault="00806E43" w:rsidP="00806E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471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II полугодие</w:t>
            </w:r>
          </w:p>
          <w:p w14:paraId="74C55D71" w14:textId="2A41C548" w:rsidR="00D95887" w:rsidRPr="00E4711B" w:rsidRDefault="00806E43" w:rsidP="00806E4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471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2020</w:t>
            </w:r>
          </w:p>
          <w:p w14:paraId="383A25DC" w14:textId="77777777" w:rsidR="00806E43" w:rsidRPr="00E4711B" w:rsidRDefault="00806E43" w:rsidP="00806E4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14:paraId="3AB9C98E" w14:textId="77777777" w:rsidR="00E4711B" w:rsidRPr="00E4711B" w:rsidRDefault="00E4711B" w:rsidP="00E471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471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II полугодие</w:t>
            </w:r>
          </w:p>
          <w:p w14:paraId="047631D1" w14:textId="77777777" w:rsidR="00E4711B" w:rsidRPr="00E4711B" w:rsidRDefault="00E4711B" w:rsidP="00E471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471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2020</w:t>
            </w:r>
          </w:p>
          <w:p w14:paraId="2EA7C06F" w14:textId="77777777" w:rsidR="00D95887" w:rsidRPr="00E4711B" w:rsidRDefault="00D95887" w:rsidP="00D9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14:paraId="79DF68C5" w14:textId="77777777" w:rsidR="00E4711B" w:rsidRPr="00E4711B" w:rsidRDefault="00E4711B" w:rsidP="00E4711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4711B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>IV квартал 2020 года</w:t>
            </w:r>
            <w:r w:rsidRPr="00E471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5894ED6B" w14:textId="77777777" w:rsidR="00E4711B" w:rsidRDefault="00E4711B" w:rsidP="00D9588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14:paraId="7BEA3CA9" w14:textId="77777777" w:rsidR="00E4711B" w:rsidRPr="00E4711B" w:rsidRDefault="00E4711B" w:rsidP="00E4711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4711B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>IV квартал 2020 года</w:t>
            </w:r>
            <w:r w:rsidRPr="00E471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3957A787" w14:textId="77777777" w:rsidR="0027099A" w:rsidRDefault="0027099A" w:rsidP="0027099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14:paraId="72C2B278" w14:textId="77777777" w:rsidR="00E4711B" w:rsidRPr="00E4711B" w:rsidRDefault="00E4711B" w:rsidP="00E4711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4711B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>IV квартал 2020 года</w:t>
            </w:r>
            <w:r w:rsidRPr="00E471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AD05697" w14:textId="77777777" w:rsidR="00E4711B" w:rsidRDefault="00E4711B" w:rsidP="0027099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14:paraId="0BB9E9DB" w14:textId="09F365B4" w:rsidR="00E4711B" w:rsidRPr="00E4711B" w:rsidRDefault="00E4711B" w:rsidP="00E4711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4711B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lastRenderedPageBreak/>
              <w:t>IV квартал 2020 года</w:t>
            </w:r>
            <w:r w:rsidRPr="00E471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45BFBE81" w14:textId="77777777" w:rsidR="00E4711B" w:rsidRPr="00E4711B" w:rsidRDefault="00E4711B" w:rsidP="00E4711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471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II полугодие</w:t>
            </w:r>
          </w:p>
          <w:p w14:paraId="67FC2A83" w14:textId="77777777" w:rsidR="00E4711B" w:rsidRPr="00E4711B" w:rsidRDefault="00E4711B" w:rsidP="00E4711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471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2020</w:t>
            </w:r>
          </w:p>
          <w:p w14:paraId="51F9192E" w14:textId="77777777" w:rsidR="00E4711B" w:rsidRDefault="00E4711B" w:rsidP="0027099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14:paraId="1045150F" w14:textId="1596B70D" w:rsidR="00E4711B" w:rsidRPr="00E4711B" w:rsidRDefault="00E4711B" w:rsidP="0027099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110" w:type="dxa"/>
            <w:tcBorders>
              <w:right w:val="single" w:sz="4" w:space="0" w:color="auto"/>
            </w:tcBorders>
            <w:shd w:val="clear" w:color="auto" w:fill="FFFFFF"/>
          </w:tcPr>
          <w:p w14:paraId="0EC53BBD" w14:textId="77777777" w:rsidR="00EF41B9" w:rsidRPr="00EF41B9" w:rsidRDefault="00EF41B9" w:rsidP="00EF41B9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F4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Министерство здравоохранения, труда и социальной защиты</w:t>
            </w:r>
          </w:p>
          <w:p w14:paraId="3F916D0B" w14:textId="77777777" w:rsidR="00EF41B9" w:rsidRPr="00EF41B9" w:rsidRDefault="00EF41B9" w:rsidP="00EF41B9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F4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Академия Наук Молдовы</w:t>
            </w:r>
          </w:p>
          <w:p w14:paraId="49111F5B" w14:textId="49EBEC34" w:rsidR="00EF41B9" w:rsidRPr="00EF41B9" w:rsidRDefault="00EF41B9" w:rsidP="00EF41B9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F4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Государственный университет медицины и фармации им. Николае Тестемицану</w:t>
            </w:r>
          </w:p>
          <w:p w14:paraId="30ECB02A" w14:textId="45798102" w:rsidR="00EF41B9" w:rsidRPr="00EF41B9" w:rsidRDefault="00EF41B9" w:rsidP="00EF41B9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F4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Местные органы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публичной </w:t>
            </w:r>
            <w:r w:rsidRPr="00EF4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власти</w:t>
            </w:r>
          </w:p>
          <w:p w14:paraId="032F0764" w14:textId="77777777" w:rsidR="00EF41B9" w:rsidRPr="00EF41B9" w:rsidRDefault="00EF41B9" w:rsidP="00EF41B9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F4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Ассоциация студентов и резидентов медицины</w:t>
            </w:r>
          </w:p>
          <w:p w14:paraId="3E3B296C" w14:textId="77777777" w:rsidR="00EF41B9" w:rsidRPr="00EF41B9" w:rsidRDefault="00EF41B9" w:rsidP="00EF41B9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F4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Ассоциация медсестер Республики Молдова</w:t>
            </w:r>
          </w:p>
          <w:p w14:paraId="7EB0E083" w14:textId="2BD42A4F" w:rsidR="00EF41B9" w:rsidRPr="00EF41B9" w:rsidRDefault="00EF41B9" w:rsidP="00EF41B9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Общества</w:t>
            </w:r>
            <w:r w:rsidRPr="00EF4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врачей-специалистов в области здравоохранения</w:t>
            </w:r>
          </w:p>
          <w:p w14:paraId="62A1EEFC" w14:textId="77777777" w:rsidR="00EF41B9" w:rsidRPr="00EF41B9" w:rsidRDefault="00EF41B9" w:rsidP="00EF41B9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F4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Всемирная организация здравоохранения</w:t>
            </w:r>
          </w:p>
          <w:p w14:paraId="795A1AE0" w14:textId="77777777" w:rsidR="00EF41B9" w:rsidRPr="00EF41B9" w:rsidRDefault="00EF41B9" w:rsidP="00EF41B9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F4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Публичное медико-санитарное учреждение Институт матери и ребенка</w:t>
            </w:r>
          </w:p>
          <w:p w14:paraId="10C601B5" w14:textId="7FE1A906" w:rsidR="00EF41B9" w:rsidRPr="00EF41B9" w:rsidRDefault="00EF41B9" w:rsidP="00EF41B9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F4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Муниципальная Клиническая Больница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F4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,,Святой Архангел Михаил”</w:t>
            </w:r>
          </w:p>
          <w:p w14:paraId="173C39D3" w14:textId="54F52511" w:rsidR="00EF41B9" w:rsidRPr="00EF41B9" w:rsidRDefault="00EF41B9" w:rsidP="00EF41B9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Образцовый ц</w:t>
            </w:r>
            <w:r w:rsidRPr="00EF4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ентр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в области </w:t>
            </w:r>
            <w:r w:rsidRPr="00EF4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медицин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ы </w:t>
            </w:r>
            <w:r w:rsidRPr="00EF4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фармации им. </w:t>
            </w:r>
            <w:r w:rsidRPr="00EF4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Раис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ы</w:t>
            </w:r>
            <w:r w:rsidRPr="00EF4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Пакало</w:t>
            </w:r>
          </w:p>
          <w:p w14:paraId="431061BB" w14:textId="7FFF65C0" w:rsidR="00D95887" w:rsidRPr="00EF41B9" w:rsidRDefault="00EF41B9" w:rsidP="00EF41B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F4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Неправительственные организации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, действующие </w:t>
            </w:r>
            <w:r w:rsidRPr="00EF4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 области здравоохранения</w:t>
            </w:r>
          </w:p>
          <w:p w14:paraId="6682126E" w14:textId="77777777" w:rsidR="00D95887" w:rsidRPr="00E4711B" w:rsidRDefault="00D95887" w:rsidP="00D9588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14:paraId="2709FB73" w14:textId="77777777" w:rsidR="00D95887" w:rsidRPr="00E4711B" w:rsidRDefault="00D95887" w:rsidP="00D95887">
            <w:pPr>
              <w:tabs>
                <w:tab w:val="left" w:pos="135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FFFFF"/>
          </w:tcPr>
          <w:p w14:paraId="232D5D6D" w14:textId="4DA2A1E7" w:rsidR="00D95887" w:rsidRPr="00EF41B9" w:rsidRDefault="00EF41B9" w:rsidP="00D95887">
            <w:pPr>
              <w:tabs>
                <w:tab w:val="left" w:pos="135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Количество</w:t>
            </w:r>
            <w:r w:rsidRPr="00EF4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международных / национальных конгрессов и конференций;</w:t>
            </w:r>
            <w:r w:rsidRPr="00EF4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Количество</w:t>
            </w:r>
            <w:r w:rsidRPr="00EF4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медицинск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ого </w:t>
            </w:r>
            <w:r w:rsidRPr="00EF4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персонал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EF4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участв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овавшего</w:t>
            </w:r>
            <w:r w:rsidRPr="00EF4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 международных / национальных конгрессах и конференциях.</w:t>
            </w:r>
          </w:p>
        </w:tc>
      </w:tr>
      <w:tr w:rsidR="00D95887" w:rsidRPr="00D7304B" w14:paraId="54179038" w14:textId="77777777" w:rsidTr="00D95887">
        <w:trPr>
          <w:trHeight w:val="270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</w:tcPr>
          <w:p w14:paraId="47972244" w14:textId="671054F6" w:rsidR="00D95887" w:rsidRPr="00E4711B" w:rsidRDefault="00D95887" w:rsidP="00D95887">
            <w:pPr>
              <w:pStyle w:val="ListParagraph"/>
              <w:widowControl/>
              <w:numPr>
                <w:ilvl w:val="0"/>
                <w:numId w:val="42"/>
              </w:numPr>
              <w:tabs>
                <w:tab w:val="left" w:pos="1545"/>
              </w:tabs>
              <w:autoSpaceDE/>
              <w:autoSpaceDN/>
              <w:spacing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FFFFFF"/>
          </w:tcPr>
          <w:p w14:paraId="0C0A6C43" w14:textId="459B98C5" w:rsidR="00D95887" w:rsidRPr="0031765A" w:rsidRDefault="0031765A" w:rsidP="00D9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176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Организация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онлайн-</w:t>
            </w:r>
            <w:r w:rsidRPr="003176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тематических публичных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лекций</w:t>
            </w:r>
            <w:r w:rsidRPr="003176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посвященных Году медицинского работника, в соответствии с Календарём всемирных тематических дней, утвержденным Всемирной организацией здравоохранения, и другим темам, представляющим медицинский интерес.</w:t>
            </w:r>
          </w:p>
        </w:tc>
        <w:tc>
          <w:tcPr>
            <w:tcW w:w="2098" w:type="dxa"/>
            <w:tcBorders>
              <w:bottom w:val="single" w:sz="4" w:space="0" w:color="auto"/>
            </w:tcBorders>
            <w:shd w:val="clear" w:color="auto" w:fill="FFFFFF"/>
          </w:tcPr>
          <w:p w14:paraId="432BB727" w14:textId="77777777" w:rsidR="0031765A" w:rsidRPr="0031765A" w:rsidRDefault="0031765A" w:rsidP="0031765A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176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II полугодие</w:t>
            </w:r>
          </w:p>
          <w:p w14:paraId="7F1E3E63" w14:textId="77777777" w:rsidR="0031765A" w:rsidRPr="0031765A" w:rsidRDefault="0031765A" w:rsidP="0031765A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176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2020</w:t>
            </w:r>
          </w:p>
          <w:p w14:paraId="67330F33" w14:textId="77777777" w:rsidR="00D95887" w:rsidRPr="00E4711B" w:rsidRDefault="00D95887" w:rsidP="00D9588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14:paraId="2CDAF830" w14:textId="77777777" w:rsidR="00D95887" w:rsidRPr="00E4711B" w:rsidRDefault="00D95887" w:rsidP="00D9588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14:paraId="6770090D" w14:textId="77777777" w:rsidR="00D95887" w:rsidRPr="00E4711B" w:rsidRDefault="00D95887" w:rsidP="00D9588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1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010689" w14:textId="77777777" w:rsidR="0031765A" w:rsidRPr="0031765A" w:rsidRDefault="0031765A" w:rsidP="0031765A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176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Министерство здравоохранения, труда и социальной защиты</w:t>
            </w:r>
          </w:p>
          <w:p w14:paraId="766496E0" w14:textId="77777777" w:rsidR="0031765A" w:rsidRPr="0031765A" w:rsidRDefault="0031765A" w:rsidP="0031765A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176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Академия Наук Молдовы</w:t>
            </w:r>
          </w:p>
          <w:p w14:paraId="0BFCF8CD" w14:textId="23D72D30" w:rsidR="0031765A" w:rsidRPr="0031765A" w:rsidRDefault="0031765A" w:rsidP="0031765A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176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Государственный университет медицины и фармации им. Николае Тестемицану</w:t>
            </w:r>
          </w:p>
          <w:p w14:paraId="558C3983" w14:textId="02E199D5" w:rsidR="00D95887" w:rsidRPr="00E4711B" w:rsidRDefault="0031765A" w:rsidP="003176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176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Ассоциация студентов и резидентов медицины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D728C0" w14:textId="570EF31C" w:rsidR="0031765A" w:rsidRPr="0031765A" w:rsidRDefault="0031765A" w:rsidP="0031765A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Количество </w:t>
            </w:r>
            <w:r w:rsidRPr="003176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международны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х</w:t>
            </w:r>
            <w:r w:rsidRPr="003176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/национальны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х</w:t>
            </w:r>
            <w:r w:rsidRPr="003176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публичны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х лекций</w:t>
            </w:r>
            <w:r w:rsidRPr="003176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03F47420" w14:textId="7F3487C1" w:rsidR="00D95887" w:rsidRPr="00E4711B" w:rsidRDefault="0031765A" w:rsidP="0031765A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Количество</w:t>
            </w:r>
            <w:r w:rsidRPr="003176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медицинск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ого</w:t>
            </w:r>
            <w:r w:rsidRPr="003176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персонал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3176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участв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овавшего</w:t>
            </w:r>
            <w:r w:rsidRPr="003176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 международных/национальных публичных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лекциях</w:t>
            </w:r>
            <w:r w:rsidRPr="003176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D95887" w:rsidRPr="00D7304B" w14:paraId="47C7A828" w14:textId="77777777" w:rsidTr="00D95887">
        <w:trPr>
          <w:trHeight w:val="1450"/>
        </w:trPr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14:paraId="27048EB6" w14:textId="77777777" w:rsidR="00D95887" w:rsidRPr="00E4711B" w:rsidRDefault="00D95887" w:rsidP="00D95887">
            <w:pPr>
              <w:pStyle w:val="ListParagraph"/>
              <w:widowControl/>
              <w:numPr>
                <w:ilvl w:val="0"/>
                <w:numId w:val="42"/>
              </w:numPr>
              <w:tabs>
                <w:tab w:val="left" w:pos="1545"/>
              </w:tabs>
              <w:autoSpaceDE/>
              <w:autoSpaceDN/>
              <w:spacing w:after="200"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  <w:shd w:val="clear" w:color="auto" w:fill="FFFFFF"/>
          </w:tcPr>
          <w:p w14:paraId="60B3FF6A" w14:textId="7FCB6BDF" w:rsidR="00D95887" w:rsidRPr="00E4711B" w:rsidRDefault="00B1521D" w:rsidP="008E37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152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Организация и проведение мероприятий по обучению в психопедагогике через </w:t>
            </w:r>
            <w:r w:rsidRPr="009519E9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ru-RU"/>
              </w:rPr>
              <w:t>Школу профессионального наставничества</w:t>
            </w:r>
            <w:r w:rsidRPr="00B152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(онлайн и на рабочем месте) медицинских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сестер</w:t>
            </w:r>
            <w:r w:rsidRPr="00B152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публичных медико-санитарных учреждений.</w:t>
            </w:r>
          </w:p>
        </w:tc>
        <w:tc>
          <w:tcPr>
            <w:tcW w:w="2098" w:type="dxa"/>
            <w:tcBorders>
              <w:top w:val="single" w:sz="4" w:space="0" w:color="auto"/>
            </w:tcBorders>
            <w:shd w:val="clear" w:color="auto" w:fill="FFFFFF"/>
          </w:tcPr>
          <w:p w14:paraId="556A1996" w14:textId="77777777" w:rsidR="00B1521D" w:rsidRPr="00B1521D" w:rsidRDefault="00B1521D" w:rsidP="00B1521D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152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II полугодие</w:t>
            </w:r>
          </w:p>
          <w:p w14:paraId="62647C10" w14:textId="77777777" w:rsidR="00B1521D" w:rsidRPr="00B1521D" w:rsidRDefault="00B1521D" w:rsidP="00B1521D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152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2020</w:t>
            </w:r>
          </w:p>
          <w:p w14:paraId="242BEBF1" w14:textId="1EF5C3ED" w:rsidR="00D95887" w:rsidRPr="00E4711B" w:rsidRDefault="00D95887" w:rsidP="00D9588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77E1CDC1" w14:textId="77777777" w:rsidR="009519E9" w:rsidRPr="009519E9" w:rsidRDefault="009519E9" w:rsidP="009519E9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9519E9">
              <w:rPr>
                <w:color w:val="000000" w:themeColor="text1"/>
                <w:sz w:val="24"/>
                <w:szCs w:val="24"/>
                <w:lang w:val="ru-RU"/>
              </w:rPr>
              <w:t>Министерство здравоохранения, труда и социальной защиты</w:t>
            </w:r>
          </w:p>
          <w:p w14:paraId="2C9F5F3F" w14:textId="77777777" w:rsidR="009519E9" w:rsidRPr="009519E9" w:rsidRDefault="009519E9" w:rsidP="009519E9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9519E9">
              <w:rPr>
                <w:color w:val="000000" w:themeColor="text1"/>
                <w:sz w:val="24"/>
                <w:szCs w:val="24"/>
                <w:lang w:val="ru-RU"/>
              </w:rPr>
              <w:t>Министерство образования, культуры и исследований</w:t>
            </w:r>
          </w:p>
          <w:p w14:paraId="7575FE66" w14:textId="77777777" w:rsidR="009519E9" w:rsidRPr="009519E9" w:rsidRDefault="009519E9" w:rsidP="009519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519E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Образцовый центр в области  медицины и фармации им. Раисы Пакало</w:t>
            </w:r>
          </w:p>
          <w:p w14:paraId="53701B43" w14:textId="183CF454" w:rsidR="00D95887" w:rsidRPr="00E4711B" w:rsidRDefault="00D95887" w:rsidP="00951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0B40F5" w14:textId="5FE89993" w:rsidR="00457128" w:rsidRPr="009519E9" w:rsidRDefault="009519E9" w:rsidP="00457128">
            <w:pPr>
              <w:spacing w:line="240" w:lineRule="auto"/>
              <w:ind w:lef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Количество</w:t>
            </w:r>
            <w:r w:rsidRPr="009519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проведён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ных занятий по подготовке в </w:t>
            </w:r>
            <w:r w:rsidRPr="009519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психопедагогике;</w:t>
            </w:r>
            <w:r w:rsidRPr="009519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Количество м</w:t>
            </w:r>
            <w:r w:rsidRPr="009519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едперсонал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519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участв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овавшего</w:t>
            </w:r>
            <w:r w:rsidRPr="009519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в мероприятиях </w:t>
            </w:r>
            <w:r w:rsidRPr="009519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 подготовке в  психопедагогике;</w:t>
            </w:r>
            <w:r w:rsidRPr="009519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</w:p>
        </w:tc>
      </w:tr>
      <w:tr w:rsidR="00D95887" w:rsidRPr="00D7304B" w14:paraId="12A3782D" w14:textId="77777777" w:rsidTr="00D95887">
        <w:trPr>
          <w:trHeight w:val="200"/>
        </w:trPr>
        <w:tc>
          <w:tcPr>
            <w:tcW w:w="993" w:type="dxa"/>
            <w:shd w:val="clear" w:color="auto" w:fill="FFFFFF"/>
          </w:tcPr>
          <w:p w14:paraId="518AE65D" w14:textId="77777777" w:rsidR="00D95887" w:rsidRPr="00E4711B" w:rsidRDefault="00D95887" w:rsidP="00D95887">
            <w:pPr>
              <w:pStyle w:val="ListParagraph"/>
              <w:widowControl/>
              <w:numPr>
                <w:ilvl w:val="0"/>
                <w:numId w:val="42"/>
              </w:numPr>
              <w:tabs>
                <w:tab w:val="left" w:pos="1545"/>
              </w:tabs>
              <w:autoSpaceDE/>
              <w:autoSpaceDN/>
              <w:spacing w:after="200"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5F58A835" w14:textId="77777777" w:rsidR="00A42F63" w:rsidRPr="00A42F63" w:rsidRDefault="00A42F63" w:rsidP="00A42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42F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Создание исследовательских платформ и механизма их реализации:</w:t>
            </w:r>
          </w:p>
          <w:p w14:paraId="6739F1A9" w14:textId="77777777" w:rsidR="00A42F63" w:rsidRPr="00A42F63" w:rsidRDefault="00A42F63" w:rsidP="00A42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14:paraId="34F8DCA0" w14:textId="3086649C" w:rsidR="00A42F63" w:rsidRPr="00A42F63" w:rsidRDefault="00A42F63" w:rsidP="00A42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a</w:t>
            </w:r>
            <w:r w:rsidRPr="00A42F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 платформа COVID-19 и инфекционные заболевания;</w:t>
            </w:r>
          </w:p>
          <w:p w14:paraId="4A34C61C" w14:textId="79B25803" w:rsidR="00A42F63" w:rsidRPr="00A42F63" w:rsidRDefault="00A42F63" w:rsidP="00A42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b</w:t>
            </w:r>
            <w:r w:rsidRPr="00A42F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 платформы неинфекционны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A42F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заболевани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A42F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73A5979" w14:textId="65A0EDCC" w:rsidR="00D95887" w:rsidRPr="00E4711B" w:rsidRDefault="00A42F63" w:rsidP="00A42F63">
            <w:pPr>
              <w:pStyle w:val="ListParagraph"/>
              <w:tabs>
                <w:tab w:val="left" w:pos="143"/>
              </w:tabs>
              <w:ind w:left="1"/>
              <w:rPr>
                <w:color w:val="000000" w:themeColor="text1"/>
                <w:sz w:val="24"/>
                <w:szCs w:val="24"/>
                <w:lang w:val="ru-RU"/>
              </w:rPr>
            </w:pPr>
            <w:r w:rsidRPr="00A42F63">
              <w:rPr>
                <w:color w:val="000000" w:themeColor="text1"/>
                <w:sz w:val="24"/>
                <w:szCs w:val="24"/>
                <w:lang w:val="ru-RU"/>
              </w:rPr>
              <w:t>c) платформа здоровье матери и ребенка.</w:t>
            </w:r>
          </w:p>
        </w:tc>
        <w:tc>
          <w:tcPr>
            <w:tcW w:w="2098" w:type="dxa"/>
            <w:shd w:val="clear" w:color="auto" w:fill="FFFFFF"/>
          </w:tcPr>
          <w:p w14:paraId="3A0304F4" w14:textId="77777777" w:rsidR="00B1521D" w:rsidRPr="00B1521D" w:rsidRDefault="00B1521D" w:rsidP="00B1521D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152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II полугодие</w:t>
            </w:r>
          </w:p>
          <w:p w14:paraId="20E1D258" w14:textId="77777777" w:rsidR="00B1521D" w:rsidRPr="00B1521D" w:rsidRDefault="00B1521D" w:rsidP="00B1521D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152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2020</w:t>
            </w:r>
          </w:p>
          <w:p w14:paraId="02C0D800" w14:textId="77777777" w:rsidR="00D95887" w:rsidRPr="00E4711B" w:rsidRDefault="00D95887" w:rsidP="00D9588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110" w:type="dxa"/>
            <w:tcBorders>
              <w:right w:val="single" w:sz="4" w:space="0" w:color="auto"/>
            </w:tcBorders>
            <w:shd w:val="clear" w:color="auto" w:fill="FFFFFF"/>
          </w:tcPr>
          <w:p w14:paraId="5EB78543" w14:textId="77777777" w:rsidR="00817DEE" w:rsidRPr="00817DEE" w:rsidRDefault="00817DEE" w:rsidP="00817DEE">
            <w:pPr>
              <w:pStyle w:val="ListParagraph"/>
              <w:tabs>
                <w:tab w:val="left" w:pos="0"/>
                <w:tab w:val="left" w:pos="176"/>
              </w:tabs>
              <w:ind w:left="34"/>
              <w:rPr>
                <w:color w:val="000000" w:themeColor="text1"/>
                <w:sz w:val="24"/>
                <w:szCs w:val="24"/>
                <w:lang w:val="ru-RU"/>
              </w:rPr>
            </w:pPr>
            <w:r w:rsidRPr="00817DEE">
              <w:rPr>
                <w:color w:val="000000" w:themeColor="text1"/>
                <w:sz w:val="24"/>
                <w:szCs w:val="24"/>
                <w:lang w:val="ru-RU"/>
              </w:rPr>
              <w:t>Министерство здравоохранения, труда и социальной защиты</w:t>
            </w:r>
          </w:p>
          <w:p w14:paraId="41804789" w14:textId="77777777" w:rsidR="00817DEE" w:rsidRPr="00817DEE" w:rsidRDefault="00817DEE" w:rsidP="00817DEE">
            <w:pPr>
              <w:pStyle w:val="ListParagraph"/>
              <w:tabs>
                <w:tab w:val="left" w:pos="0"/>
                <w:tab w:val="left" w:pos="176"/>
              </w:tabs>
              <w:ind w:left="34"/>
              <w:rPr>
                <w:color w:val="000000" w:themeColor="text1"/>
                <w:sz w:val="24"/>
                <w:szCs w:val="24"/>
                <w:lang w:val="ru-RU"/>
              </w:rPr>
            </w:pPr>
            <w:r w:rsidRPr="00817DEE">
              <w:rPr>
                <w:color w:val="000000" w:themeColor="text1"/>
                <w:sz w:val="24"/>
                <w:szCs w:val="24"/>
                <w:lang w:val="ru-RU"/>
              </w:rPr>
              <w:t>Министерство образования, культуры и исследований</w:t>
            </w:r>
          </w:p>
          <w:p w14:paraId="714537B2" w14:textId="77777777" w:rsidR="00817DEE" w:rsidRPr="00817DEE" w:rsidRDefault="00817DEE" w:rsidP="00817DEE">
            <w:pPr>
              <w:pStyle w:val="ListParagraph"/>
              <w:tabs>
                <w:tab w:val="left" w:pos="0"/>
                <w:tab w:val="left" w:pos="176"/>
              </w:tabs>
              <w:ind w:left="34"/>
              <w:rPr>
                <w:color w:val="000000" w:themeColor="text1"/>
                <w:sz w:val="24"/>
                <w:szCs w:val="24"/>
                <w:lang w:val="ru-RU"/>
              </w:rPr>
            </w:pPr>
            <w:r w:rsidRPr="00817DEE">
              <w:rPr>
                <w:color w:val="000000" w:themeColor="text1"/>
                <w:sz w:val="24"/>
                <w:szCs w:val="24"/>
                <w:lang w:val="ru-RU"/>
              </w:rPr>
              <w:t>Академия Наук Молдовы</w:t>
            </w:r>
          </w:p>
          <w:p w14:paraId="07769B35" w14:textId="14191867" w:rsidR="00817DEE" w:rsidRPr="00817DEE" w:rsidRDefault="00817DEE" w:rsidP="00817DEE">
            <w:pPr>
              <w:pStyle w:val="ListParagraph"/>
              <w:tabs>
                <w:tab w:val="left" w:pos="0"/>
                <w:tab w:val="left" w:pos="176"/>
              </w:tabs>
              <w:ind w:left="34"/>
              <w:rPr>
                <w:color w:val="000000" w:themeColor="text1"/>
                <w:sz w:val="24"/>
                <w:szCs w:val="24"/>
                <w:lang w:val="ru-RU"/>
              </w:rPr>
            </w:pPr>
            <w:r w:rsidRPr="00817DEE">
              <w:rPr>
                <w:color w:val="000000" w:themeColor="text1"/>
                <w:sz w:val="24"/>
                <w:szCs w:val="24"/>
                <w:lang w:val="ru-RU"/>
              </w:rPr>
              <w:t>Государственный университет медицины и фармации им. Николае Тестемицану</w:t>
            </w:r>
          </w:p>
          <w:p w14:paraId="56EDDFBA" w14:textId="77777777" w:rsidR="00817DEE" w:rsidRDefault="00817DEE" w:rsidP="00817DEE">
            <w:pPr>
              <w:pStyle w:val="ListParagraph"/>
              <w:tabs>
                <w:tab w:val="left" w:pos="0"/>
                <w:tab w:val="left" w:pos="176"/>
              </w:tabs>
              <w:ind w:left="34"/>
              <w:rPr>
                <w:color w:val="000000" w:themeColor="text1"/>
                <w:sz w:val="24"/>
                <w:szCs w:val="24"/>
                <w:lang w:val="ru-RU"/>
              </w:rPr>
            </w:pPr>
            <w:r w:rsidRPr="00817DEE">
              <w:rPr>
                <w:color w:val="000000" w:themeColor="text1"/>
                <w:sz w:val="24"/>
                <w:szCs w:val="24"/>
                <w:lang w:val="ru-RU"/>
              </w:rPr>
              <w:t>Всемирная организация здравоохранения</w:t>
            </w:r>
          </w:p>
          <w:p w14:paraId="0D190D7C" w14:textId="078B7BAA" w:rsidR="00D95887" w:rsidRPr="00817DEE" w:rsidRDefault="00817DEE" w:rsidP="00817DEE">
            <w:pPr>
              <w:pStyle w:val="ListParagraph"/>
              <w:tabs>
                <w:tab w:val="left" w:pos="0"/>
                <w:tab w:val="left" w:pos="176"/>
              </w:tabs>
              <w:ind w:left="34"/>
              <w:rPr>
                <w:bCs/>
                <w:iCs/>
                <w:color w:val="000000" w:themeColor="text1"/>
                <w:sz w:val="24"/>
                <w:szCs w:val="24"/>
                <w:lang w:val="ru-RU"/>
              </w:rPr>
            </w:pPr>
            <w:r w:rsidRPr="00817DEE">
              <w:rPr>
                <w:iCs/>
                <w:color w:val="000000" w:themeColor="text1"/>
                <w:sz w:val="24"/>
                <w:szCs w:val="24"/>
                <w:lang w:val="ru-RU"/>
              </w:rPr>
              <w:t xml:space="preserve">Неправительственные организации, действующие в области </w:t>
            </w:r>
            <w:r w:rsidRPr="00817DEE">
              <w:rPr>
                <w:iCs/>
                <w:color w:val="000000" w:themeColor="text1"/>
                <w:sz w:val="24"/>
                <w:szCs w:val="24"/>
                <w:lang w:val="ru-RU"/>
              </w:rPr>
              <w:lastRenderedPageBreak/>
              <w:t>здравоохранения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FFFFF"/>
          </w:tcPr>
          <w:p w14:paraId="1526F576" w14:textId="62BF4AE5" w:rsidR="00D95887" w:rsidRPr="00817DEE" w:rsidRDefault="00817DEE" w:rsidP="00D95887">
            <w:pPr>
              <w:pStyle w:val="ListParagraph"/>
              <w:ind w:left="34"/>
              <w:rPr>
                <w:bCs/>
                <w:iCs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bCs/>
                <w:iCs/>
                <w:color w:val="000000" w:themeColor="text1"/>
                <w:sz w:val="24"/>
                <w:szCs w:val="24"/>
                <w:lang w:val="ru-RU"/>
              </w:rPr>
              <w:lastRenderedPageBreak/>
              <w:t>У</w:t>
            </w:r>
            <w:r w:rsidRPr="00817DEE">
              <w:rPr>
                <w:bCs/>
                <w:iCs/>
                <w:color w:val="000000" w:themeColor="text1"/>
                <w:sz w:val="24"/>
                <w:szCs w:val="24"/>
                <w:lang w:val="ru-RU"/>
              </w:rPr>
              <w:t>твержденны</w:t>
            </w:r>
            <w:r>
              <w:rPr>
                <w:bCs/>
                <w:iCs/>
                <w:color w:val="000000" w:themeColor="text1"/>
                <w:sz w:val="24"/>
                <w:szCs w:val="24"/>
                <w:lang w:val="ru-RU"/>
              </w:rPr>
              <w:t>е</w:t>
            </w:r>
            <w:r w:rsidRPr="00817DEE">
              <w:rPr>
                <w:bCs/>
                <w:iCs/>
                <w:color w:val="000000" w:themeColor="text1"/>
                <w:sz w:val="24"/>
                <w:szCs w:val="24"/>
                <w:lang w:val="ru-RU"/>
              </w:rPr>
              <w:t xml:space="preserve"> нормативным актом </w:t>
            </w:r>
            <w:r>
              <w:rPr>
                <w:bCs/>
                <w:iCs/>
                <w:color w:val="000000" w:themeColor="text1"/>
                <w:sz w:val="24"/>
                <w:szCs w:val="24"/>
                <w:lang w:val="ru-RU"/>
              </w:rPr>
              <w:t>и</w:t>
            </w:r>
            <w:r w:rsidRPr="00817DEE">
              <w:rPr>
                <w:bCs/>
                <w:iCs/>
                <w:color w:val="000000" w:themeColor="text1"/>
                <w:sz w:val="24"/>
                <w:szCs w:val="24"/>
                <w:lang w:val="ru-RU"/>
              </w:rPr>
              <w:t>сследовательские платформы</w:t>
            </w:r>
            <w:r>
              <w:rPr>
                <w:bCs/>
                <w:iCs/>
                <w:color w:val="000000" w:themeColor="text1"/>
                <w:sz w:val="24"/>
                <w:szCs w:val="24"/>
                <w:lang w:val="ru-RU"/>
              </w:rPr>
              <w:t xml:space="preserve">, созданные </w:t>
            </w:r>
            <w:r w:rsidR="000D4C06">
              <w:rPr>
                <w:bCs/>
                <w:iCs/>
                <w:color w:val="000000" w:themeColor="text1"/>
                <w:sz w:val="24"/>
                <w:szCs w:val="24"/>
                <w:lang w:val="ru-RU"/>
              </w:rPr>
              <w:t>с</w:t>
            </w:r>
            <w:r w:rsidRPr="00817DEE">
              <w:rPr>
                <w:bCs/>
                <w:iCs/>
                <w:color w:val="000000" w:themeColor="text1"/>
                <w:sz w:val="24"/>
                <w:szCs w:val="24"/>
                <w:lang w:val="ru-RU"/>
              </w:rPr>
              <w:t xml:space="preserve"> учетом </w:t>
            </w:r>
            <w:r w:rsidR="000D4C06">
              <w:rPr>
                <w:bCs/>
                <w:iCs/>
                <w:color w:val="000000" w:themeColor="text1"/>
                <w:sz w:val="24"/>
                <w:szCs w:val="24"/>
                <w:lang w:val="ru-RU"/>
              </w:rPr>
              <w:t xml:space="preserve">рабочих и исследовательских </w:t>
            </w:r>
            <w:r w:rsidRPr="00817DEE">
              <w:rPr>
                <w:bCs/>
                <w:iCs/>
                <w:color w:val="000000" w:themeColor="text1"/>
                <w:sz w:val="24"/>
                <w:szCs w:val="24"/>
                <w:lang w:val="ru-RU"/>
              </w:rPr>
              <w:t>норм.</w:t>
            </w:r>
          </w:p>
        </w:tc>
      </w:tr>
      <w:tr w:rsidR="00D95887" w:rsidRPr="00D7304B" w14:paraId="1B69DEDA" w14:textId="77777777" w:rsidTr="00D95887">
        <w:trPr>
          <w:trHeight w:val="200"/>
        </w:trPr>
        <w:tc>
          <w:tcPr>
            <w:tcW w:w="993" w:type="dxa"/>
            <w:shd w:val="clear" w:color="auto" w:fill="FFFFFF"/>
          </w:tcPr>
          <w:p w14:paraId="244614B1" w14:textId="77777777" w:rsidR="00D95887" w:rsidRPr="00E4711B" w:rsidRDefault="00D95887" w:rsidP="00D95887">
            <w:pPr>
              <w:pStyle w:val="ListParagraph"/>
              <w:widowControl/>
              <w:numPr>
                <w:ilvl w:val="0"/>
                <w:numId w:val="42"/>
              </w:numPr>
              <w:tabs>
                <w:tab w:val="left" w:pos="1545"/>
              </w:tabs>
              <w:autoSpaceDE/>
              <w:autoSpaceDN/>
              <w:spacing w:after="200"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75356487" w14:textId="77777777" w:rsidR="00811D7B" w:rsidRPr="00811D7B" w:rsidRDefault="00811D7B" w:rsidP="00811D7B">
            <w:pPr>
              <w:pStyle w:val="ListParagraph"/>
              <w:widowControl/>
              <w:tabs>
                <w:tab w:val="left" w:pos="143"/>
                <w:tab w:val="left" w:pos="285"/>
              </w:tabs>
              <w:autoSpaceDE/>
              <w:autoSpaceDN/>
              <w:spacing w:after="200"/>
              <w:ind w:left="1"/>
              <w:contextualSpacing/>
              <w:rPr>
                <w:color w:val="000000" w:themeColor="text1"/>
                <w:sz w:val="24"/>
                <w:szCs w:val="24"/>
                <w:lang w:val="ru-RU"/>
              </w:rPr>
            </w:pPr>
            <w:r w:rsidRPr="00811D7B">
              <w:rPr>
                <w:color w:val="000000" w:themeColor="text1"/>
                <w:sz w:val="24"/>
                <w:szCs w:val="24"/>
                <w:lang w:val="ru-RU" w:eastAsia="ru-RU" w:bidi="ar-SA"/>
              </w:rPr>
              <w:t>Повышение уровня подготовки медицинского персонала на основе международных и / или двусторонних институциональных соглашений путем организации:</w:t>
            </w:r>
          </w:p>
          <w:p w14:paraId="789EC559" w14:textId="77CDEA8F" w:rsidR="00811D7B" w:rsidRPr="00811D7B" w:rsidRDefault="00811D7B" w:rsidP="00811D7B">
            <w:pPr>
              <w:tabs>
                <w:tab w:val="left" w:pos="143"/>
                <w:tab w:val="left" w:pos="285"/>
              </w:tabs>
              <w:spacing w:after="20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11D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00811D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 обмен</w:t>
            </w:r>
            <w:r w:rsidR="00DD7D0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811D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опытом и передач</w:t>
            </w:r>
            <w:r w:rsidR="00DD7D0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</w:t>
            </w:r>
            <w:r w:rsidRPr="00811D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знаний и практики между высококвалифицированными </w:t>
            </w:r>
            <w:r w:rsidR="00DD7D0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зарубежными </w:t>
            </w:r>
            <w:r w:rsidRPr="00811D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специалистами и специалистами Республики Молдова в учебных заведениях и в ведущих университетских клиниках в области здравоохранения;</w:t>
            </w:r>
          </w:p>
          <w:p w14:paraId="1870358B" w14:textId="5EF16A68" w:rsidR="004A63A6" w:rsidRPr="00811D7B" w:rsidRDefault="00811D7B" w:rsidP="00811D7B">
            <w:pPr>
              <w:tabs>
                <w:tab w:val="left" w:pos="143"/>
                <w:tab w:val="left" w:pos="285"/>
              </w:tabs>
              <w:spacing w:after="200"/>
              <w:contextualSpacing/>
              <w:rPr>
                <w:color w:val="000000" w:themeColor="text1"/>
                <w:sz w:val="24"/>
                <w:szCs w:val="24"/>
                <w:lang w:val="ru-RU"/>
              </w:rPr>
            </w:pPr>
            <w:r w:rsidRPr="00811D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Pr="00811D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 передач</w:t>
            </w:r>
            <w:r w:rsidR="00DD7D0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</w:t>
            </w:r>
            <w:r w:rsidRPr="00811D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знаний и практики квалифицированными специалистами и </w:t>
            </w:r>
            <w:r w:rsidR="00DD7D0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 </w:t>
            </w:r>
            <w:r w:rsidRPr="00811D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подготовкой в с</w:t>
            </w:r>
            <w:r w:rsidR="00DD7D0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оответствующей </w:t>
            </w:r>
            <w:r w:rsidRPr="00811D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области в международных университетских клиниках специалист</w:t>
            </w:r>
            <w:r w:rsidR="00DD7D0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ам</w:t>
            </w:r>
            <w:r w:rsidRPr="00811D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медико-санитарных учреждений страны.</w:t>
            </w:r>
          </w:p>
        </w:tc>
        <w:tc>
          <w:tcPr>
            <w:tcW w:w="2098" w:type="dxa"/>
            <w:shd w:val="clear" w:color="auto" w:fill="FFFFFF"/>
          </w:tcPr>
          <w:p w14:paraId="11A08875" w14:textId="77777777" w:rsidR="00B1521D" w:rsidRPr="00B1521D" w:rsidRDefault="00B1521D" w:rsidP="00B1521D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152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II полугодие</w:t>
            </w:r>
          </w:p>
          <w:p w14:paraId="2C645AC5" w14:textId="569FBB35" w:rsidR="00D95887" w:rsidRPr="00E4711B" w:rsidRDefault="00B1521D" w:rsidP="00B1521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152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2020</w:t>
            </w:r>
          </w:p>
        </w:tc>
        <w:tc>
          <w:tcPr>
            <w:tcW w:w="4110" w:type="dxa"/>
            <w:tcBorders>
              <w:right w:val="single" w:sz="4" w:space="0" w:color="auto"/>
            </w:tcBorders>
            <w:shd w:val="clear" w:color="auto" w:fill="FFFFFF"/>
          </w:tcPr>
          <w:p w14:paraId="27045369" w14:textId="77777777" w:rsidR="009109CB" w:rsidRPr="009109CB" w:rsidRDefault="009109CB" w:rsidP="009109CB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9109CB">
              <w:rPr>
                <w:color w:val="000000" w:themeColor="text1"/>
                <w:sz w:val="24"/>
                <w:szCs w:val="24"/>
                <w:lang w:val="ru-RU"/>
              </w:rPr>
              <w:t>Министерство здравоохранения, труда и социальной защиты</w:t>
            </w:r>
          </w:p>
          <w:p w14:paraId="6C00ABD3" w14:textId="77777777" w:rsidR="009109CB" w:rsidRPr="009109CB" w:rsidRDefault="009109CB" w:rsidP="009109CB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9109CB">
              <w:rPr>
                <w:color w:val="000000" w:themeColor="text1"/>
                <w:sz w:val="24"/>
                <w:szCs w:val="24"/>
                <w:lang w:val="ru-RU"/>
              </w:rPr>
              <w:t>Министерство образования, культуры и исследований</w:t>
            </w:r>
          </w:p>
          <w:p w14:paraId="70CC9ED5" w14:textId="77777777" w:rsidR="009109CB" w:rsidRPr="009109CB" w:rsidRDefault="009109CB" w:rsidP="009109CB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9109CB">
              <w:rPr>
                <w:color w:val="000000" w:themeColor="text1"/>
                <w:sz w:val="24"/>
                <w:szCs w:val="24"/>
                <w:lang w:val="ru-RU"/>
              </w:rPr>
              <w:t>Министерство иностранных дел и европейской интеграции</w:t>
            </w:r>
          </w:p>
          <w:p w14:paraId="74F641D8" w14:textId="77777777" w:rsidR="009109CB" w:rsidRPr="009109CB" w:rsidRDefault="009109CB" w:rsidP="009109CB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9109CB">
              <w:rPr>
                <w:color w:val="000000" w:themeColor="text1"/>
                <w:sz w:val="24"/>
                <w:szCs w:val="24"/>
                <w:lang w:val="ru-RU"/>
              </w:rPr>
              <w:t>Академия Наук Молдовы</w:t>
            </w:r>
          </w:p>
          <w:p w14:paraId="2648EE09" w14:textId="77777777" w:rsidR="009109CB" w:rsidRPr="009109CB" w:rsidRDefault="009109CB" w:rsidP="009109CB">
            <w:pPr>
              <w:pStyle w:val="ListParagraph"/>
              <w:tabs>
                <w:tab w:val="left" w:pos="36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9109CB">
              <w:rPr>
                <w:color w:val="000000" w:themeColor="text1"/>
                <w:sz w:val="24"/>
                <w:szCs w:val="24"/>
                <w:lang w:val="ru-RU"/>
              </w:rPr>
              <w:t>Всемирная организация здравоохранения</w:t>
            </w:r>
          </w:p>
          <w:p w14:paraId="4A50B392" w14:textId="51938A05" w:rsidR="00D95887" w:rsidRPr="008A1731" w:rsidRDefault="009109CB" w:rsidP="009109CB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8A1731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>Неправительственные организации, действующие в области здравоохранения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FFFFF"/>
          </w:tcPr>
          <w:p w14:paraId="6F6F71E0" w14:textId="3CD45FFD" w:rsidR="009109CB" w:rsidRPr="009109CB" w:rsidRDefault="009109CB" w:rsidP="009109CB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Количество мероприятий</w:t>
            </w:r>
            <w:r w:rsidRPr="009109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по обмену опытом и передаче знаний,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реализованные </w:t>
            </w:r>
            <w:r w:rsidRPr="009109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специалистами в области здравоохранения;</w:t>
            </w:r>
          </w:p>
          <w:p w14:paraId="2170864E" w14:textId="77777777" w:rsidR="009109CB" w:rsidRPr="009109CB" w:rsidRDefault="009109CB" w:rsidP="009109CB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14:paraId="7D96C0A8" w14:textId="09AD642D" w:rsidR="00D95887" w:rsidRPr="00E4711B" w:rsidRDefault="009109CB" w:rsidP="009109CB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</w:t>
            </w:r>
            <w:r w:rsidRPr="009109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азработанных и утвержденны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9109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нормативными актами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109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Методологические нормы для обеспечения обмена опытом и передачи знаний и практики между высококвалифицированными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зарубежными </w:t>
            </w:r>
            <w:r w:rsidRPr="009109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специалистами и специалистами в области здравоохранения страны, а также передачи знаний и практики на национальном уровне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109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</w:tc>
      </w:tr>
      <w:tr w:rsidR="00D95887" w:rsidRPr="00D7304B" w14:paraId="071C91DA" w14:textId="77777777" w:rsidTr="00D95887">
        <w:trPr>
          <w:trHeight w:val="139"/>
        </w:trPr>
        <w:tc>
          <w:tcPr>
            <w:tcW w:w="15706" w:type="dxa"/>
            <w:gridSpan w:val="5"/>
            <w:shd w:val="clear" w:color="auto" w:fill="DEEBF6"/>
            <w:vAlign w:val="center"/>
          </w:tcPr>
          <w:p w14:paraId="47970160" w14:textId="7F68311B" w:rsidR="00D95887" w:rsidRPr="00E4711B" w:rsidRDefault="009109CB" w:rsidP="00D95887">
            <w:pPr>
              <w:pStyle w:val="ListParagraph"/>
              <w:tabs>
                <w:tab w:val="left" w:pos="1545"/>
              </w:tabs>
              <w:ind w:left="1440"/>
              <w:jc w:val="center"/>
              <w:rPr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b/>
                <w:color w:val="000000" w:themeColor="text1"/>
                <w:sz w:val="24"/>
                <w:szCs w:val="24"/>
                <w:lang w:val="ru-RU"/>
              </w:rPr>
              <w:t>МЕРОПРИЯТИЯ</w:t>
            </w:r>
            <w:r w:rsidRPr="009109CB">
              <w:rPr>
                <w:b/>
                <w:color w:val="000000" w:themeColor="text1"/>
                <w:sz w:val="24"/>
                <w:szCs w:val="24"/>
                <w:lang w:val="ru-RU"/>
              </w:rPr>
              <w:t xml:space="preserve"> ПО ПРОДВИЖЕНИЮ МЕДИЦИНСКОГО РАБОТНИКА</w:t>
            </w:r>
          </w:p>
        </w:tc>
      </w:tr>
      <w:tr w:rsidR="00D95887" w:rsidRPr="00D7304B" w14:paraId="573EDE38" w14:textId="77777777" w:rsidTr="00D95887">
        <w:trPr>
          <w:trHeight w:val="200"/>
        </w:trPr>
        <w:tc>
          <w:tcPr>
            <w:tcW w:w="993" w:type="dxa"/>
            <w:shd w:val="clear" w:color="auto" w:fill="FFFFFF"/>
          </w:tcPr>
          <w:p w14:paraId="6E1400BB" w14:textId="77777777" w:rsidR="00D95887" w:rsidRPr="00E4711B" w:rsidRDefault="00D95887" w:rsidP="00D95887">
            <w:pPr>
              <w:pStyle w:val="ListParagraph"/>
              <w:widowControl/>
              <w:numPr>
                <w:ilvl w:val="0"/>
                <w:numId w:val="42"/>
              </w:numPr>
              <w:tabs>
                <w:tab w:val="left" w:pos="1545"/>
              </w:tabs>
              <w:autoSpaceDE/>
              <w:autoSpaceDN/>
              <w:spacing w:after="200"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55419758" w14:textId="5427061E" w:rsidR="008A1731" w:rsidRPr="008A1731" w:rsidRDefault="008A1731" w:rsidP="008A17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A1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Организация общенациональной кампании по информированию и продвижению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</w:t>
            </w:r>
            <w:r w:rsidRPr="008A1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ода медицинского работника:</w:t>
            </w:r>
          </w:p>
          <w:p w14:paraId="5057DEAA" w14:textId="68B9E1B7" w:rsidR="008A1731" w:rsidRPr="008A1731" w:rsidRDefault="008A1731" w:rsidP="008A17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A1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а) разработка и утверждение логотипа Год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8A1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медицинского работника;</w:t>
            </w:r>
          </w:p>
          <w:p w14:paraId="5605F57A" w14:textId="48C56019" w:rsidR="008A1731" w:rsidRPr="008A1731" w:rsidRDefault="008A1731" w:rsidP="008A173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b</w:t>
            </w:r>
            <w:r w:rsidRPr="008A1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 разработка и обеспечение распространения информационных материалов о значении медицинского работника в обществе;</w:t>
            </w:r>
          </w:p>
          <w:p w14:paraId="3329363F" w14:textId="4D18994A" w:rsidR="00D95887" w:rsidRPr="008A1731" w:rsidRDefault="008A1731" w:rsidP="008A1731">
            <w:pPr>
              <w:tabs>
                <w:tab w:val="left" w:pos="1"/>
                <w:tab w:val="left" w:pos="266"/>
              </w:tabs>
              <w:spacing w:line="276" w:lineRule="auto"/>
              <w:ind w:left="1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A173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c</w:t>
            </w:r>
            <w:r w:rsidRPr="008A173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 широкомасштабное освещение в средствах массовой информации всех мероприятий, посвященных Году медицинского работника.</w:t>
            </w:r>
          </w:p>
        </w:tc>
        <w:tc>
          <w:tcPr>
            <w:tcW w:w="2098" w:type="dxa"/>
            <w:shd w:val="clear" w:color="auto" w:fill="FFFFFF"/>
          </w:tcPr>
          <w:p w14:paraId="1938DDED" w14:textId="77777777" w:rsidR="00B1521D" w:rsidRPr="00B1521D" w:rsidRDefault="00B1521D" w:rsidP="00B1521D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152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II полугодие</w:t>
            </w:r>
          </w:p>
          <w:p w14:paraId="23CD355D" w14:textId="35A697E1" w:rsidR="00D95887" w:rsidRPr="00E4711B" w:rsidRDefault="00B1521D" w:rsidP="00B1521D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152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2020</w:t>
            </w:r>
          </w:p>
        </w:tc>
        <w:tc>
          <w:tcPr>
            <w:tcW w:w="4110" w:type="dxa"/>
            <w:tcBorders>
              <w:right w:val="single" w:sz="4" w:space="0" w:color="auto"/>
            </w:tcBorders>
            <w:shd w:val="clear" w:color="auto" w:fill="FFFFFF"/>
          </w:tcPr>
          <w:p w14:paraId="6C19ADDA" w14:textId="77777777" w:rsidR="008A1731" w:rsidRPr="008A1731" w:rsidRDefault="008A1731" w:rsidP="008A1731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A1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Аппарат Президента Республики Молдова</w:t>
            </w:r>
          </w:p>
          <w:p w14:paraId="302F7E8E" w14:textId="77777777" w:rsidR="008A1731" w:rsidRPr="008A1731" w:rsidRDefault="008A1731" w:rsidP="008A1731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A1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Министерство здравоохранения, труда и социальной защиты</w:t>
            </w:r>
          </w:p>
          <w:p w14:paraId="2916D8E4" w14:textId="77777777" w:rsidR="008A1731" w:rsidRPr="008A1731" w:rsidRDefault="008A1731" w:rsidP="008A1731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A1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Комиссия по здравоохранению</w:t>
            </w:r>
          </w:p>
          <w:p w14:paraId="6C8B6B5B" w14:textId="77777777" w:rsidR="008A1731" w:rsidRPr="008A1731" w:rsidRDefault="008A1731" w:rsidP="008A1731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A1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Совет гражданского общества при Президенте Республики Молдова</w:t>
            </w:r>
          </w:p>
          <w:p w14:paraId="3BA27BAB" w14:textId="77777777" w:rsidR="008A1731" w:rsidRPr="008A1731" w:rsidRDefault="008A1731" w:rsidP="008A1731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A1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Компания TeleRadio Moldova</w:t>
            </w:r>
          </w:p>
          <w:p w14:paraId="1F24EE5C" w14:textId="3004DA5E" w:rsidR="00D95887" w:rsidRPr="00E4711B" w:rsidRDefault="008A1731" w:rsidP="008A1731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A1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Местные органы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публичной </w:t>
            </w:r>
            <w:r w:rsidRPr="008A1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власти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FFFFF"/>
          </w:tcPr>
          <w:p w14:paraId="3F6F184B" w14:textId="7051BE0C" w:rsidR="008A1731" w:rsidRPr="008A1731" w:rsidRDefault="008A1731" w:rsidP="008A1731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</w:t>
            </w:r>
            <w:r w:rsidRPr="008A1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азработан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ный </w:t>
            </w:r>
            <w:r w:rsidRPr="008A1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утвержденный л</w:t>
            </w:r>
            <w:r w:rsidRPr="008A1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оготип;</w:t>
            </w:r>
          </w:p>
          <w:p w14:paraId="2403DD8C" w14:textId="77777777" w:rsidR="008A1731" w:rsidRPr="008A1731" w:rsidRDefault="008A1731" w:rsidP="008A1731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14:paraId="435717B4" w14:textId="3555BBBE" w:rsidR="008A1731" w:rsidRPr="008A1731" w:rsidRDefault="008A1731" w:rsidP="008A1731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Количество</w:t>
            </w:r>
            <w:r w:rsidRPr="008A1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информационных материалов о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значении </w:t>
            </w:r>
            <w:r w:rsidRPr="008A1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медицинского работника в обществе;</w:t>
            </w:r>
          </w:p>
          <w:p w14:paraId="7F35380B" w14:textId="77777777" w:rsidR="008A1731" w:rsidRPr="008A1731" w:rsidRDefault="008A1731" w:rsidP="008A1731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14:paraId="359EF437" w14:textId="2E7C85FA" w:rsidR="00D95887" w:rsidRPr="00E4711B" w:rsidRDefault="008A1731" w:rsidP="008A1731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Количество мероприятий </w:t>
            </w:r>
            <w:r w:rsidRPr="008A1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(передачи, репортажи, кампании, статьи в прессе и т. д.)</w:t>
            </w:r>
            <w:r w:rsidR="000804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посвященных Г</w:t>
            </w:r>
            <w:r w:rsidRPr="008A1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од</w:t>
            </w:r>
            <w:r w:rsidR="000804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8A17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медицинского работника.</w:t>
            </w:r>
          </w:p>
        </w:tc>
      </w:tr>
      <w:tr w:rsidR="00D95887" w:rsidRPr="00D7304B" w14:paraId="7F1FD1A7" w14:textId="77777777" w:rsidTr="00D95887">
        <w:trPr>
          <w:trHeight w:val="200"/>
        </w:trPr>
        <w:tc>
          <w:tcPr>
            <w:tcW w:w="993" w:type="dxa"/>
            <w:shd w:val="clear" w:color="auto" w:fill="FFFFFF"/>
          </w:tcPr>
          <w:p w14:paraId="21DFEE00" w14:textId="77777777" w:rsidR="00D95887" w:rsidRPr="00E4711B" w:rsidRDefault="00D95887" w:rsidP="00D95887">
            <w:pPr>
              <w:pStyle w:val="ListParagraph"/>
              <w:widowControl/>
              <w:numPr>
                <w:ilvl w:val="0"/>
                <w:numId w:val="42"/>
              </w:numPr>
              <w:tabs>
                <w:tab w:val="left" w:pos="1545"/>
              </w:tabs>
              <w:autoSpaceDE/>
              <w:autoSpaceDN/>
              <w:spacing w:after="200"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26BA3FCE" w14:textId="5A44A436" w:rsidR="00D95887" w:rsidRPr="00E4711B" w:rsidRDefault="009A1B64" w:rsidP="00D9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A1B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Повышение уровня уважения общества к медицинскому работнику путем организации и проведения кампании по продвижению </w:t>
            </w:r>
            <w:r w:rsidRPr="009A1B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имиджа профессии медицинского работника под девизом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«М</w:t>
            </w:r>
            <w:r w:rsidRPr="009A1B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едицински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</w:t>
            </w:r>
            <w:r w:rsidRPr="009A1B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работник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ам – уважение и </w:t>
            </w:r>
            <w:r w:rsidRPr="009A1B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благодарност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ь» </w:t>
            </w:r>
          </w:p>
        </w:tc>
        <w:tc>
          <w:tcPr>
            <w:tcW w:w="2098" w:type="dxa"/>
            <w:shd w:val="clear" w:color="auto" w:fill="FFFFFF"/>
          </w:tcPr>
          <w:p w14:paraId="7C58CC4D" w14:textId="77777777" w:rsidR="00B1521D" w:rsidRPr="00B1521D" w:rsidRDefault="00B1521D" w:rsidP="00B1521D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152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II полугодие</w:t>
            </w:r>
          </w:p>
          <w:p w14:paraId="75A2B109" w14:textId="77777777" w:rsidR="00B1521D" w:rsidRPr="00B1521D" w:rsidRDefault="00B1521D" w:rsidP="00B1521D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152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2020</w:t>
            </w:r>
          </w:p>
          <w:p w14:paraId="469AB768" w14:textId="77777777" w:rsidR="00D95887" w:rsidRPr="00E4711B" w:rsidRDefault="00D95887" w:rsidP="00D9588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110" w:type="dxa"/>
            <w:tcBorders>
              <w:right w:val="single" w:sz="4" w:space="0" w:color="auto"/>
            </w:tcBorders>
            <w:shd w:val="clear" w:color="auto" w:fill="FFFFFF"/>
          </w:tcPr>
          <w:p w14:paraId="56EE418A" w14:textId="77777777" w:rsidR="009A1B64" w:rsidRPr="009A1B64" w:rsidRDefault="009A1B64" w:rsidP="009A1B64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A1B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Министерство здравоохранения, труда и социальной защиты</w:t>
            </w:r>
          </w:p>
          <w:p w14:paraId="0D55335D" w14:textId="77777777" w:rsidR="009A1B64" w:rsidRPr="009A1B64" w:rsidRDefault="009A1B64" w:rsidP="009A1B64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A1B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Комиссия по здравоохранению</w:t>
            </w:r>
          </w:p>
          <w:p w14:paraId="18A01D4D" w14:textId="6346398F" w:rsidR="009A1B64" w:rsidRPr="009A1B64" w:rsidRDefault="009A1B64" w:rsidP="009A1B64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A1B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Совет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A1B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гражданского общества при Президенте Республики Молдова</w:t>
            </w:r>
          </w:p>
          <w:p w14:paraId="5190D462" w14:textId="77777777" w:rsidR="009A1B64" w:rsidRPr="009A1B64" w:rsidRDefault="009A1B64" w:rsidP="009A1B64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A1B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Компания TeleRadio Moldova</w:t>
            </w:r>
          </w:p>
          <w:p w14:paraId="3C30A365" w14:textId="38CF2EDD" w:rsidR="009A1B64" w:rsidRPr="009A1B64" w:rsidRDefault="009A1B64" w:rsidP="009A1B64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A1B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Местные органы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публичной</w:t>
            </w:r>
            <w:r w:rsidRPr="009A1B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власти</w:t>
            </w:r>
          </w:p>
          <w:p w14:paraId="6C92B7B4" w14:textId="040C61CA" w:rsidR="00D95887" w:rsidRPr="00E4711B" w:rsidRDefault="009A1B64" w:rsidP="009A1B64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A1B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Федерация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</w:t>
            </w:r>
            <w:r w:rsidRPr="009A1B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рофсоюз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ов </w:t>
            </w:r>
            <w:r w:rsidRPr="009A1B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,, </w:t>
            </w:r>
            <w:r w:rsidR="008B6D22" w:rsidRPr="008B6D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Sănătatea </w:t>
            </w:r>
            <w:r w:rsidRPr="009A1B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”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FFFFF"/>
          </w:tcPr>
          <w:p w14:paraId="539E689B" w14:textId="7760F8B4" w:rsidR="00D95887" w:rsidRPr="00E4711B" w:rsidRDefault="009A1B64" w:rsidP="00D95887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Проведенная </w:t>
            </w:r>
            <w:r w:rsidRPr="009A1B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кампании по продвижению имиджа профессии медицинского </w:t>
            </w:r>
            <w:r w:rsidRPr="009A1B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работника под девизом «Медицинским работникам – уважение и благодарность»</w:t>
            </w:r>
          </w:p>
        </w:tc>
      </w:tr>
      <w:tr w:rsidR="00D95887" w:rsidRPr="00D7304B" w14:paraId="1BB25A9B" w14:textId="77777777" w:rsidTr="00D95887">
        <w:trPr>
          <w:trHeight w:val="200"/>
        </w:trPr>
        <w:tc>
          <w:tcPr>
            <w:tcW w:w="993" w:type="dxa"/>
            <w:shd w:val="clear" w:color="auto" w:fill="FFFFFF"/>
          </w:tcPr>
          <w:p w14:paraId="02BB0196" w14:textId="77777777" w:rsidR="00D95887" w:rsidRPr="00E4711B" w:rsidRDefault="00D95887" w:rsidP="00D95887">
            <w:pPr>
              <w:pStyle w:val="ListParagraph"/>
              <w:widowControl/>
              <w:numPr>
                <w:ilvl w:val="0"/>
                <w:numId w:val="42"/>
              </w:numPr>
              <w:tabs>
                <w:tab w:val="left" w:pos="1545"/>
              </w:tabs>
              <w:autoSpaceDE/>
              <w:autoSpaceDN/>
              <w:spacing w:after="200"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5B388C2A" w14:textId="465AC9C4" w:rsidR="00D95887" w:rsidRPr="00E4711B" w:rsidRDefault="008B6D22" w:rsidP="00D9588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Чествование </w:t>
            </w:r>
            <w:r w:rsidRPr="008B6D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пожилого медицинского персонала, династий медицинских работников за вклад в здоровье, большой опыт и преданность профессиональной деятельности путем проведения Национальной кампании ”Караван благодарности за преданность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 здравоохранении</w:t>
            </w:r>
            <w:r w:rsidRPr="008B6D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".</w:t>
            </w:r>
          </w:p>
        </w:tc>
        <w:tc>
          <w:tcPr>
            <w:tcW w:w="2098" w:type="dxa"/>
            <w:shd w:val="clear" w:color="auto" w:fill="FFFFFF"/>
          </w:tcPr>
          <w:p w14:paraId="2580EFD4" w14:textId="77777777" w:rsidR="00B1521D" w:rsidRPr="00B1521D" w:rsidRDefault="00B1521D" w:rsidP="00B1521D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152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II полугодие</w:t>
            </w:r>
          </w:p>
          <w:p w14:paraId="5E7D5AB3" w14:textId="77777777" w:rsidR="00B1521D" w:rsidRPr="00B1521D" w:rsidRDefault="00B1521D" w:rsidP="00B1521D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152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2020</w:t>
            </w:r>
          </w:p>
          <w:p w14:paraId="2D792DFD" w14:textId="77777777" w:rsidR="00D95887" w:rsidRPr="00E4711B" w:rsidRDefault="00D95887" w:rsidP="00D9588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110" w:type="dxa"/>
            <w:tcBorders>
              <w:right w:val="single" w:sz="4" w:space="0" w:color="auto"/>
            </w:tcBorders>
            <w:shd w:val="clear" w:color="auto" w:fill="FFFFFF"/>
          </w:tcPr>
          <w:p w14:paraId="3AD67404" w14:textId="77777777" w:rsidR="008B6D22" w:rsidRPr="008B6D22" w:rsidRDefault="008B6D22" w:rsidP="008B6D22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B6D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Министерство здравоохранения, труда и социальной защиты</w:t>
            </w:r>
          </w:p>
          <w:p w14:paraId="502D8456" w14:textId="77777777" w:rsidR="008B6D22" w:rsidRPr="008B6D22" w:rsidRDefault="008B6D22" w:rsidP="008B6D22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B6D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Комиссия по здравоохранению</w:t>
            </w:r>
          </w:p>
          <w:p w14:paraId="7D3AAAA2" w14:textId="77777777" w:rsidR="008B6D22" w:rsidRPr="008B6D22" w:rsidRDefault="008B6D22" w:rsidP="008B6D22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B6D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Совета гражданского общества при Президенте Республики Молдова</w:t>
            </w:r>
          </w:p>
          <w:p w14:paraId="4EB10F6C" w14:textId="77777777" w:rsidR="008B6D22" w:rsidRPr="008B6D22" w:rsidRDefault="008B6D22" w:rsidP="008B6D22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B6D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Компания TeleRadio Moldova</w:t>
            </w:r>
          </w:p>
          <w:p w14:paraId="79A984C3" w14:textId="77777777" w:rsidR="008B6D22" w:rsidRPr="008B6D22" w:rsidRDefault="008B6D22" w:rsidP="008B6D22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B6D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Местные органы публичной власти</w:t>
            </w:r>
          </w:p>
          <w:p w14:paraId="56E14E43" w14:textId="77572792" w:rsidR="00D95887" w:rsidRPr="00E4711B" w:rsidRDefault="008B6D22" w:rsidP="008B6D22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B6D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Федерация профсоюзов ,, Sănătatea ”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FFFFF"/>
          </w:tcPr>
          <w:p w14:paraId="1C8454B5" w14:textId="411448FE" w:rsidR="00D95887" w:rsidRPr="00E4711B" w:rsidRDefault="00FA7E3A" w:rsidP="00D95887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A7E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Национальна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я </w:t>
            </w:r>
            <w:r w:rsidRPr="00FA7E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кампани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FA7E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”Караван благодарности за преданность в здравоохранении".</w:t>
            </w:r>
          </w:p>
        </w:tc>
      </w:tr>
      <w:tr w:rsidR="00D95887" w:rsidRPr="00E4711B" w14:paraId="208159E5" w14:textId="77777777" w:rsidTr="00D95887">
        <w:trPr>
          <w:trHeight w:val="200"/>
        </w:trPr>
        <w:tc>
          <w:tcPr>
            <w:tcW w:w="993" w:type="dxa"/>
            <w:shd w:val="clear" w:color="auto" w:fill="FFFFFF"/>
          </w:tcPr>
          <w:p w14:paraId="244A9E4A" w14:textId="77777777" w:rsidR="00D95887" w:rsidRPr="00E4711B" w:rsidRDefault="00D95887" w:rsidP="00D95887">
            <w:pPr>
              <w:pStyle w:val="ListParagraph"/>
              <w:widowControl/>
              <w:numPr>
                <w:ilvl w:val="0"/>
                <w:numId w:val="42"/>
              </w:numPr>
              <w:tabs>
                <w:tab w:val="left" w:pos="1545"/>
              </w:tabs>
              <w:autoSpaceDE/>
              <w:autoSpaceDN/>
              <w:spacing w:after="200"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5DA73647" w14:textId="60D1CD11" w:rsidR="00D95887" w:rsidRPr="00E4711B" w:rsidRDefault="00FA7E3A" w:rsidP="00FE501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A7E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Создание информационных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 социальных рекламных панно</w:t>
            </w:r>
            <w:r w:rsidRPr="00FA7E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рекламных материалов по случаю Года медицинского работника.</w:t>
            </w:r>
          </w:p>
        </w:tc>
        <w:tc>
          <w:tcPr>
            <w:tcW w:w="2098" w:type="dxa"/>
            <w:shd w:val="clear" w:color="auto" w:fill="FFFFFF"/>
          </w:tcPr>
          <w:p w14:paraId="36F44001" w14:textId="77777777" w:rsidR="00B1521D" w:rsidRPr="00B1521D" w:rsidRDefault="00B1521D" w:rsidP="00B1521D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152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II полугодие</w:t>
            </w:r>
          </w:p>
          <w:p w14:paraId="53483184" w14:textId="77777777" w:rsidR="00B1521D" w:rsidRPr="00B1521D" w:rsidRDefault="00B1521D" w:rsidP="00B1521D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152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2020</w:t>
            </w:r>
          </w:p>
          <w:p w14:paraId="7899CD6A" w14:textId="77777777" w:rsidR="00D95887" w:rsidRPr="00E4711B" w:rsidRDefault="00D95887" w:rsidP="00D9588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110" w:type="dxa"/>
            <w:tcBorders>
              <w:right w:val="single" w:sz="4" w:space="0" w:color="auto"/>
            </w:tcBorders>
            <w:shd w:val="clear" w:color="auto" w:fill="FFFFFF"/>
          </w:tcPr>
          <w:p w14:paraId="5EF4ECAB" w14:textId="77777777" w:rsidR="00FA7E3A" w:rsidRPr="00FA7E3A" w:rsidRDefault="00FA7E3A" w:rsidP="00FA7E3A">
            <w:pPr>
              <w:tabs>
                <w:tab w:val="left" w:pos="7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A7E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Министерство здравоохранения, труда и социальной защиты</w:t>
            </w:r>
          </w:p>
          <w:p w14:paraId="752836DB" w14:textId="3379FB95" w:rsidR="00FA7E3A" w:rsidRPr="00FA7E3A" w:rsidRDefault="00FA7E3A" w:rsidP="00FA7E3A">
            <w:pPr>
              <w:tabs>
                <w:tab w:val="left" w:pos="7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A7E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Государственный университет медицины и фармации им. Николае Тестемицану</w:t>
            </w:r>
          </w:p>
          <w:p w14:paraId="22CD6E7D" w14:textId="650676E0" w:rsidR="00FA7E3A" w:rsidRPr="00FA7E3A" w:rsidRDefault="00FA7E3A" w:rsidP="00FA7E3A">
            <w:pPr>
              <w:tabs>
                <w:tab w:val="left" w:pos="7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A7E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Местные органы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публичной </w:t>
            </w:r>
            <w:r w:rsidRPr="00FA7E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власти</w:t>
            </w:r>
          </w:p>
          <w:p w14:paraId="10F6B9AA" w14:textId="3E147FDC" w:rsidR="00D95887" w:rsidRPr="00E4711B" w:rsidRDefault="00FA7E3A" w:rsidP="00FA7E3A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A7E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Комиссия по здравоохранению Совета гражданского общества при Президенте Республики Молдова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FFFFF"/>
          </w:tcPr>
          <w:p w14:paraId="738C75B0" w14:textId="4A9B9857" w:rsidR="00FA7E3A" w:rsidRPr="00E4711B" w:rsidRDefault="00D95887" w:rsidP="00FA7E3A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471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7E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Количество изготовленных рекламных панно,</w:t>
            </w:r>
            <w:r w:rsidR="00FA7E3A" w:rsidRPr="00FA7E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материалов</w:t>
            </w:r>
          </w:p>
          <w:p w14:paraId="643D58B7" w14:textId="045EF45C" w:rsidR="00D95887" w:rsidRPr="00E4711B" w:rsidRDefault="00D95887" w:rsidP="00FA7E3A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D95887" w:rsidRPr="00D7304B" w14:paraId="54A12E2D" w14:textId="77777777" w:rsidTr="00D95887">
        <w:trPr>
          <w:trHeight w:val="200"/>
        </w:trPr>
        <w:tc>
          <w:tcPr>
            <w:tcW w:w="993" w:type="dxa"/>
            <w:shd w:val="clear" w:color="auto" w:fill="FFFFFF"/>
          </w:tcPr>
          <w:p w14:paraId="1D6271DF" w14:textId="77777777" w:rsidR="00D95887" w:rsidRPr="00E4711B" w:rsidRDefault="00D95887" w:rsidP="00D95887">
            <w:pPr>
              <w:pStyle w:val="ListParagraph"/>
              <w:widowControl/>
              <w:numPr>
                <w:ilvl w:val="0"/>
                <w:numId w:val="42"/>
              </w:numPr>
              <w:tabs>
                <w:tab w:val="left" w:pos="1545"/>
              </w:tabs>
              <w:autoSpaceDE/>
              <w:autoSpaceDN/>
              <w:spacing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64B73D05" w14:textId="6CCBD6DD" w:rsidR="00D95887" w:rsidRPr="00FA7E3A" w:rsidRDefault="00FA7E3A" w:rsidP="00D9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A7E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Создание документального фильма, содержащего страницы из истории национальной системы здравоохранения 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связи с</w:t>
            </w:r>
            <w:r w:rsidRPr="00FA7E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75-лети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ем молдавского медицинского вуза</w:t>
            </w:r>
            <w:r w:rsidRPr="00FA7E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 его трансляцией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 телевидению</w:t>
            </w:r>
            <w:r w:rsidRPr="00FA7E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2098" w:type="dxa"/>
            <w:shd w:val="clear" w:color="auto" w:fill="FFFFFF"/>
          </w:tcPr>
          <w:p w14:paraId="3D2DB4E0" w14:textId="77777777" w:rsidR="00B1521D" w:rsidRPr="00B1521D" w:rsidRDefault="00B1521D" w:rsidP="00B1521D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152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II полугодие</w:t>
            </w:r>
          </w:p>
          <w:p w14:paraId="1D80C0D5" w14:textId="77777777" w:rsidR="00B1521D" w:rsidRPr="00B1521D" w:rsidRDefault="00B1521D" w:rsidP="00B1521D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152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2020</w:t>
            </w:r>
          </w:p>
          <w:p w14:paraId="1F830C7E" w14:textId="77777777" w:rsidR="00D95887" w:rsidRPr="00E4711B" w:rsidRDefault="00D95887" w:rsidP="00D9588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110" w:type="dxa"/>
            <w:tcBorders>
              <w:right w:val="single" w:sz="4" w:space="0" w:color="auto"/>
            </w:tcBorders>
            <w:shd w:val="clear" w:color="auto" w:fill="FFFFFF"/>
          </w:tcPr>
          <w:p w14:paraId="0B519FFC" w14:textId="77777777" w:rsidR="00F6524F" w:rsidRPr="00F6524F" w:rsidRDefault="00F6524F" w:rsidP="00F6524F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652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Министерство здравоохранения, труда и социальной защиты</w:t>
            </w:r>
          </w:p>
          <w:p w14:paraId="55734051" w14:textId="77777777" w:rsidR="00F6524F" w:rsidRPr="00F6524F" w:rsidRDefault="00F6524F" w:rsidP="00F6524F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652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Министерство образования, культуры и исследований</w:t>
            </w:r>
          </w:p>
          <w:p w14:paraId="41773EFD" w14:textId="36BE5EC0" w:rsidR="00F6524F" w:rsidRPr="00F6524F" w:rsidRDefault="00F6524F" w:rsidP="00F6524F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652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Государственный университет медицины и фармации им. Николае Тестемицану</w:t>
            </w:r>
          </w:p>
          <w:p w14:paraId="03366D2C" w14:textId="16B84867" w:rsidR="00D95887" w:rsidRPr="00E4711B" w:rsidRDefault="00F6524F" w:rsidP="00F6524F">
            <w:pPr>
              <w:pStyle w:val="ListParagraph"/>
              <w:tabs>
                <w:tab w:val="left" w:pos="34"/>
              </w:tabs>
              <w:ind w:left="34"/>
              <w:rPr>
                <w:color w:val="000000" w:themeColor="text1"/>
                <w:sz w:val="24"/>
                <w:szCs w:val="24"/>
                <w:lang w:val="ru-RU"/>
              </w:rPr>
            </w:pPr>
            <w:r w:rsidRPr="00F6524F">
              <w:rPr>
                <w:color w:val="000000" w:themeColor="text1"/>
                <w:sz w:val="24"/>
                <w:szCs w:val="24"/>
                <w:lang w:val="ru-RU"/>
              </w:rPr>
              <w:t xml:space="preserve">Компания </w:t>
            </w:r>
            <w:r w:rsidRPr="00F6524F">
              <w:rPr>
                <w:color w:val="000000" w:themeColor="text1"/>
                <w:sz w:val="24"/>
                <w:szCs w:val="24"/>
              </w:rPr>
              <w:t>TeleRadio</w:t>
            </w:r>
            <w:r w:rsidRPr="00F6524F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F6524F">
              <w:rPr>
                <w:color w:val="000000" w:themeColor="text1"/>
                <w:sz w:val="24"/>
                <w:szCs w:val="24"/>
              </w:rPr>
              <w:t>Moldova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FFFFF"/>
          </w:tcPr>
          <w:p w14:paraId="5A06DEE0" w14:textId="55FC3AD7" w:rsidR="00D95887" w:rsidRPr="00E4711B" w:rsidRDefault="00F6524F" w:rsidP="00D95887">
            <w:pPr>
              <w:tabs>
                <w:tab w:val="left" w:pos="612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652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Документальный фильм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r w:rsidRPr="00F652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снят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ый и показанный </w:t>
            </w:r>
            <w:r w:rsidRPr="00F652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 телеканалах страны.</w:t>
            </w:r>
          </w:p>
        </w:tc>
      </w:tr>
      <w:tr w:rsidR="00D95887" w:rsidRPr="00D7304B" w14:paraId="1D074AAD" w14:textId="77777777" w:rsidTr="00D95887">
        <w:trPr>
          <w:trHeight w:val="200"/>
        </w:trPr>
        <w:tc>
          <w:tcPr>
            <w:tcW w:w="993" w:type="dxa"/>
            <w:shd w:val="clear" w:color="auto" w:fill="FFFFFF"/>
          </w:tcPr>
          <w:p w14:paraId="467551A2" w14:textId="77777777" w:rsidR="00D95887" w:rsidRPr="00E4711B" w:rsidRDefault="00D95887" w:rsidP="00D95887">
            <w:pPr>
              <w:pStyle w:val="ListParagraph"/>
              <w:widowControl/>
              <w:numPr>
                <w:ilvl w:val="0"/>
                <w:numId w:val="42"/>
              </w:numPr>
              <w:tabs>
                <w:tab w:val="left" w:pos="1545"/>
              </w:tabs>
              <w:autoSpaceDE/>
              <w:autoSpaceDN/>
              <w:spacing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036BE4E2" w14:textId="77777777" w:rsidR="002554D4" w:rsidRPr="00B27638" w:rsidRDefault="00F6524F" w:rsidP="00255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276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Продвижение профессии медицинского работника и фармацевта путем реализации:</w:t>
            </w:r>
            <w:r w:rsidR="002554D4" w:rsidRPr="00B276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4F320A3B" w14:textId="07FE2711" w:rsidR="00B27638" w:rsidRPr="00B27638" w:rsidRDefault="00B27638" w:rsidP="00BE0A82">
            <w:pPr>
              <w:pStyle w:val="ListParagraph"/>
              <w:numPr>
                <w:ilvl w:val="0"/>
                <w:numId w:val="49"/>
              </w:numPr>
              <w:ind w:left="60"/>
              <w:rPr>
                <w:bCs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o-RO"/>
              </w:rPr>
              <w:t xml:space="preserve">a) </w:t>
            </w:r>
            <w:r w:rsidR="00F6524F" w:rsidRPr="00B27638">
              <w:rPr>
                <w:color w:val="000000" w:themeColor="text1"/>
                <w:sz w:val="24"/>
                <w:szCs w:val="24"/>
                <w:lang w:val="ru-RU"/>
              </w:rPr>
              <w:t xml:space="preserve">интервью с </w:t>
            </w:r>
            <w:r w:rsidR="002554D4" w:rsidRPr="00B27638">
              <w:rPr>
                <w:color w:val="000000" w:themeColor="text1"/>
                <w:sz w:val="24"/>
                <w:szCs w:val="24"/>
                <w:lang w:val="ru-RU"/>
              </w:rPr>
              <w:t xml:space="preserve">знаменитыми </w:t>
            </w:r>
            <w:r w:rsidR="00F6524F" w:rsidRPr="00B27638">
              <w:rPr>
                <w:color w:val="000000" w:themeColor="text1"/>
                <w:sz w:val="24"/>
                <w:szCs w:val="24"/>
                <w:lang w:val="ru-RU"/>
              </w:rPr>
              <w:t xml:space="preserve">врачами / известными специалистами в области медицины и фармации и продвижение достижений </w:t>
            </w:r>
            <w:r w:rsidR="002554D4" w:rsidRPr="00B27638">
              <w:rPr>
                <w:color w:val="000000" w:themeColor="text1"/>
                <w:sz w:val="24"/>
                <w:szCs w:val="24"/>
                <w:lang w:val="ru-RU"/>
              </w:rPr>
              <w:t xml:space="preserve">членов университетского сообщества </w:t>
            </w:r>
            <w:r w:rsidR="00F6524F" w:rsidRPr="00B27638">
              <w:rPr>
                <w:color w:val="000000" w:themeColor="text1"/>
                <w:sz w:val="24"/>
                <w:szCs w:val="24"/>
                <w:lang w:val="ru-RU"/>
              </w:rPr>
              <w:t>в области дидактических, научных и клинических исследований;</w:t>
            </w:r>
          </w:p>
          <w:p w14:paraId="7B6B0034" w14:textId="2E355607" w:rsidR="00B27638" w:rsidRPr="00B27638" w:rsidRDefault="002554D4" w:rsidP="00BE0A82">
            <w:pPr>
              <w:pStyle w:val="ListParagraph"/>
              <w:numPr>
                <w:ilvl w:val="0"/>
                <w:numId w:val="49"/>
              </w:numPr>
              <w:ind w:left="60"/>
              <w:rPr>
                <w:bCs/>
                <w:color w:val="000000" w:themeColor="text1"/>
                <w:sz w:val="24"/>
                <w:szCs w:val="24"/>
                <w:lang w:val="ru-RU"/>
              </w:rPr>
            </w:pPr>
            <w:r w:rsidRPr="00B27638">
              <w:rPr>
                <w:bCs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 </w:t>
            </w:r>
            <w:r w:rsidR="00B27638" w:rsidRPr="00B27638">
              <w:rPr>
                <w:bCs/>
                <w:color w:val="000000" w:themeColor="text1"/>
                <w:sz w:val="24"/>
                <w:szCs w:val="24"/>
                <w:lang w:val="ru-RU"/>
              </w:rPr>
              <w:t>b) информационной кампании "Я промоутер ГУМФ им. Николае Тестемицану " с участием студентов, врачей-резидентов, докторантов, сотрудников и выпускников ГУМФ им. Николае Тестемицану;</w:t>
            </w:r>
          </w:p>
          <w:p w14:paraId="677526DB" w14:textId="347E448F" w:rsidR="00D95887" w:rsidRPr="00B27638" w:rsidRDefault="00B27638" w:rsidP="00B2763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o-RO"/>
              </w:rPr>
              <w:t xml:space="preserve">  </w:t>
            </w:r>
            <w:r w:rsidRPr="00B2763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c) информационной кампании "Я промоутер медицинского колледжа" с участием студентов, сотрудников и выпускников медицинских колледжей страны.</w:t>
            </w:r>
          </w:p>
        </w:tc>
        <w:tc>
          <w:tcPr>
            <w:tcW w:w="2098" w:type="dxa"/>
            <w:shd w:val="clear" w:color="auto" w:fill="FFFFFF"/>
          </w:tcPr>
          <w:p w14:paraId="60207020" w14:textId="77777777" w:rsidR="00B1521D" w:rsidRPr="00B1521D" w:rsidRDefault="00B1521D" w:rsidP="00B1521D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152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II полугодие</w:t>
            </w:r>
          </w:p>
          <w:p w14:paraId="198179CF" w14:textId="577A613A" w:rsidR="00D95887" w:rsidRPr="00E4711B" w:rsidRDefault="00B1521D" w:rsidP="00B1521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152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2020</w:t>
            </w:r>
          </w:p>
        </w:tc>
        <w:tc>
          <w:tcPr>
            <w:tcW w:w="4110" w:type="dxa"/>
            <w:tcBorders>
              <w:right w:val="single" w:sz="4" w:space="0" w:color="auto"/>
            </w:tcBorders>
            <w:shd w:val="clear" w:color="auto" w:fill="FFFFFF"/>
          </w:tcPr>
          <w:p w14:paraId="6E89A37F" w14:textId="77777777" w:rsidR="00B27638" w:rsidRPr="00B27638" w:rsidRDefault="00B27638" w:rsidP="00B27638">
            <w:pPr>
              <w:tabs>
                <w:tab w:val="left" w:pos="7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276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Министерство здравоохранения, труда и социальной защиты</w:t>
            </w:r>
          </w:p>
          <w:p w14:paraId="31522BDC" w14:textId="77777777" w:rsidR="00B27638" w:rsidRPr="00B27638" w:rsidRDefault="00B27638" w:rsidP="00B27638">
            <w:pPr>
              <w:tabs>
                <w:tab w:val="left" w:pos="7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276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Академия Наук Молдовы</w:t>
            </w:r>
          </w:p>
          <w:p w14:paraId="38695FFA" w14:textId="53D8027E" w:rsidR="00B27638" w:rsidRPr="00B27638" w:rsidRDefault="00B27638" w:rsidP="00B27638">
            <w:pPr>
              <w:tabs>
                <w:tab w:val="left" w:pos="7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276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Государственный университет медицины и фармации им. Николае Тестемицану</w:t>
            </w:r>
          </w:p>
          <w:p w14:paraId="769DC3EC" w14:textId="77777777" w:rsidR="00B27638" w:rsidRPr="00B27638" w:rsidRDefault="00B27638" w:rsidP="00B27638">
            <w:pPr>
              <w:tabs>
                <w:tab w:val="left" w:pos="7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276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Образцовый центр в области  медицины и фармации им. Раисы Пакало</w:t>
            </w:r>
          </w:p>
          <w:p w14:paraId="6BBE6578" w14:textId="77777777" w:rsidR="00B27638" w:rsidRPr="00B27638" w:rsidRDefault="00B27638" w:rsidP="00B27638">
            <w:pPr>
              <w:tabs>
                <w:tab w:val="left" w:pos="7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276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Компания TeleRadio Moldova</w:t>
            </w:r>
          </w:p>
          <w:p w14:paraId="024799FE" w14:textId="63814441" w:rsidR="00B27638" w:rsidRPr="00B27638" w:rsidRDefault="00B27638" w:rsidP="00B27638">
            <w:pPr>
              <w:tabs>
                <w:tab w:val="left" w:pos="7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276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Местные органы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публичной </w:t>
            </w:r>
            <w:r w:rsidRPr="00B276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власти</w:t>
            </w:r>
          </w:p>
          <w:p w14:paraId="33BC2A41" w14:textId="0FEB603F" w:rsidR="00D95887" w:rsidRPr="00E4711B" w:rsidRDefault="00B27638" w:rsidP="00B27638">
            <w:pPr>
              <w:tabs>
                <w:tab w:val="left" w:pos="7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  <w:r w:rsidRPr="00B276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Комиссия по здравоохранению Совета гражданского общества при Президенте Республики Молдова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FFFFF"/>
          </w:tcPr>
          <w:p w14:paraId="7E1EB0CA" w14:textId="0D518DAC" w:rsidR="00B27638" w:rsidRPr="00B27638" w:rsidRDefault="00B27638" w:rsidP="00B27638">
            <w:pPr>
              <w:tabs>
                <w:tab w:val="left" w:pos="7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Количество проведенных</w:t>
            </w:r>
            <w:r w:rsidRPr="00B276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интервью сделано;</w:t>
            </w:r>
          </w:p>
          <w:p w14:paraId="7A7133EF" w14:textId="77777777" w:rsidR="00B27638" w:rsidRPr="00B27638" w:rsidRDefault="00B27638" w:rsidP="00B27638">
            <w:pPr>
              <w:tabs>
                <w:tab w:val="left" w:pos="7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14:paraId="63E25015" w14:textId="0CDD665F" w:rsidR="00B27638" w:rsidRPr="00B27638" w:rsidRDefault="00B27638" w:rsidP="00B27638">
            <w:pPr>
              <w:tabs>
                <w:tab w:val="left" w:pos="7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276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Социальный информационный ролик „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B276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промоутер ГУМФ  Николае Тестемицану;</w:t>
            </w:r>
          </w:p>
          <w:p w14:paraId="7C2723FF" w14:textId="77777777" w:rsidR="00B27638" w:rsidRPr="00B27638" w:rsidRDefault="00B27638" w:rsidP="00B27638">
            <w:pPr>
              <w:tabs>
                <w:tab w:val="left" w:pos="7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14:paraId="0E7E441A" w14:textId="1CDA961A" w:rsidR="00D95887" w:rsidRPr="00E4711B" w:rsidRDefault="00B27638" w:rsidP="00B27638">
            <w:pPr>
              <w:tabs>
                <w:tab w:val="left" w:pos="7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276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Социальный информационный ролик "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B276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промоутер медицинского колледжа".</w:t>
            </w:r>
          </w:p>
        </w:tc>
      </w:tr>
      <w:tr w:rsidR="00D95887" w:rsidRPr="00E4711B" w14:paraId="5BA3EFCF" w14:textId="77777777" w:rsidTr="00D95887">
        <w:trPr>
          <w:trHeight w:val="200"/>
        </w:trPr>
        <w:tc>
          <w:tcPr>
            <w:tcW w:w="993" w:type="dxa"/>
            <w:shd w:val="clear" w:color="auto" w:fill="FFFFFF"/>
          </w:tcPr>
          <w:p w14:paraId="3BC88F49" w14:textId="77777777" w:rsidR="00D95887" w:rsidRPr="00E4711B" w:rsidRDefault="00D95887" w:rsidP="00D95887">
            <w:pPr>
              <w:pStyle w:val="ListParagraph"/>
              <w:widowControl/>
              <w:numPr>
                <w:ilvl w:val="0"/>
                <w:numId w:val="42"/>
              </w:numPr>
              <w:tabs>
                <w:tab w:val="left" w:pos="1545"/>
              </w:tabs>
              <w:autoSpaceDE/>
              <w:autoSpaceDN/>
              <w:spacing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182DC574" w14:textId="786404EF" w:rsidR="00D95887" w:rsidRPr="00B27638" w:rsidRDefault="00B27638" w:rsidP="00D9588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</w:pPr>
            <w:r w:rsidRPr="00B2763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Национальный конкурс «Гала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премий</w:t>
            </w:r>
            <w:r w:rsidRPr="00B2763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в медицине 2020» с </w:t>
            </w:r>
            <w:r w:rsidR="00027F8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вручением премий </w:t>
            </w:r>
            <w:r w:rsidRPr="00B2763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медицински</w:t>
            </w:r>
            <w:r w:rsidR="00027F8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м</w:t>
            </w:r>
            <w:r w:rsidRPr="00B2763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специалист</w:t>
            </w:r>
            <w:r w:rsidR="00027F8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ам</w:t>
            </w:r>
            <w:r w:rsidRPr="00B2763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в различных областях (семейная медицина, больничное обслуживание, догоспитальное обслуживание, фармацевтическое обслуживание, лабораторно-инструментальная диагностика, акушерское обслуживание, </w:t>
            </w:r>
            <w:r w:rsidR="0058000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общественное здоровье,</w:t>
            </w:r>
            <w:r w:rsidRPr="00B2763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 профессиональное медицинское образование, </w:t>
            </w:r>
            <w:r w:rsidR="0058000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 xml:space="preserve">высшее </w:t>
            </w:r>
            <w:r w:rsidRPr="00B2763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-RU"/>
              </w:rPr>
              <w:t>медицинское образование)</w:t>
            </w:r>
          </w:p>
        </w:tc>
        <w:tc>
          <w:tcPr>
            <w:tcW w:w="2098" w:type="dxa"/>
            <w:shd w:val="clear" w:color="auto" w:fill="FFFFFF"/>
          </w:tcPr>
          <w:p w14:paraId="2FE3D24D" w14:textId="1468883C" w:rsidR="00D95887" w:rsidRPr="00E4711B" w:rsidRDefault="00580003" w:rsidP="00BC21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Декабрь 2020 года</w:t>
            </w:r>
          </w:p>
        </w:tc>
        <w:tc>
          <w:tcPr>
            <w:tcW w:w="4110" w:type="dxa"/>
            <w:tcBorders>
              <w:right w:val="single" w:sz="4" w:space="0" w:color="auto"/>
            </w:tcBorders>
            <w:shd w:val="clear" w:color="auto" w:fill="FFFFFF"/>
          </w:tcPr>
          <w:p w14:paraId="4EC2FA95" w14:textId="77777777" w:rsidR="00580003" w:rsidRPr="00580003" w:rsidRDefault="00580003" w:rsidP="00580003">
            <w:pPr>
              <w:tabs>
                <w:tab w:val="left" w:pos="7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80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Аппарат Президента Республики Молдова</w:t>
            </w:r>
          </w:p>
          <w:p w14:paraId="29140F68" w14:textId="77777777" w:rsidR="00580003" w:rsidRPr="00580003" w:rsidRDefault="00580003" w:rsidP="00580003">
            <w:pPr>
              <w:tabs>
                <w:tab w:val="left" w:pos="7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80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Министерство здравоохранения, труда и социальной защиты</w:t>
            </w:r>
          </w:p>
          <w:p w14:paraId="019FC421" w14:textId="77777777" w:rsidR="00580003" w:rsidRPr="00580003" w:rsidRDefault="00580003" w:rsidP="00580003">
            <w:pPr>
              <w:tabs>
                <w:tab w:val="left" w:pos="7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80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Комиссия по здравоохранению</w:t>
            </w:r>
          </w:p>
          <w:p w14:paraId="6933D411" w14:textId="77CAC9EE" w:rsidR="00580003" w:rsidRPr="00580003" w:rsidRDefault="00580003" w:rsidP="00580003">
            <w:pPr>
              <w:tabs>
                <w:tab w:val="left" w:pos="7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80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Совет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580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гражданского общества при Президенте Республики Молдова</w:t>
            </w:r>
          </w:p>
          <w:p w14:paraId="045B8538" w14:textId="77777777" w:rsidR="00580003" w:rsidRPr="00580003" w:rsidRDefault="00580003" w:rsidP="00580003">
            <w:pPr>
              <w:tabs>
                <w:tab w:val="left" w:pos="7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80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Национальная Медицинская страховая компания</w:t>
            </w:r>
          </w:p>
          <w:p w14:paraId="461269A5" w14:textId="77777777" w:rsidR="00580003" w:rsidRPr="00580003" w:rsidRDefault="00580003" w:rsidP="00580003">
            <w:pPr>
              <w:tabs>
                <w:tab w:val="left" w:pos="7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80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Компания TeleRadio Moldova</w:t>
            </w:r>
          </w:p>
          <w:p w14:paraId="4B6BB08A" w14:textId="77777777" w:rsidR="00580003" w:rsidRPr="00580003" w:rsidRDefault="00580003" w:rsidP="00580003">
            <w:pPr>
              <w:tabs>
                <w:tab w:val="left" w:pos="7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80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Всемирная организация здравоохранения</w:t>
            </w:r>
          </w:p>
          <w:p w14:paraId="71BA2682" w14:textId="7AEC0BC7" w:rsidR="00D95887" w:rsidRPr="00E4711B" w:rsidRDefault="00580003" w:rsidP="00580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80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Федерация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</w:t>
            </w:r>
            <w:r w:rsidRPr="00580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рофсоюз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ов </w:t>
            </w:r>
            <w:r w:rsidRPr="00580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,, Sănătatea ”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FFFFF"/>
          </w:tcPr>
          <w:p w14:paraId="0D644B28" w14:textId="2DE6B45C" w:rsidR="00D95887" w:rsidRPr="00E4711B" w:rsidRDefault="00580003" w:rsidP="00D95887">
            <w:pPr>
              <w:pStyle w:val="ListParagraph"/>
              <w:ind w:left="34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Проведенный конкурс</w:t>
            </w:r>
          </w:p>
        </w:tc>
      </w:tr>
      <w:tr w:rsidR="00D95887" w:rsidRPr="00E4711B" w14:paraId="4892A331" w14:textId="77777777" w:rsidTr="00D95887">
        <w:trPr>
          <w:trHeight w:val="525"/>
        </w:trPr>
        <w:tc>
          <w:tcPr>
            <w:tcW w:w="15706" w:type="dxa"/>
            <w:gridSpan w:val="5"/>
            <w:shd w:val="clear" w:color="auto" w:fill="DEEBF6"/>
            <w:vAlign w:val="center"/>
          </w:tcPr>
          <w:p w14:paraId="3B33AD78" w14:textId="61527F01" w:rsidR="00D95887" w:rsidRPr="00E4711B" w:rsidRDefault="00F837BA" w:rsidP="00D95887">
            <w:pPr>
              <w:pStyle w:val="ListParagraph"/>
              <w:tabs>
                <w:tab w:val="left" w:pos="1545"/>
              </w:tabs>
              <w:ind w:left="1440"/>
              <w:jc w:val="center"/>
              <w:rPr>
                <w:b/>
                <w:color w:val="000000" w:themeColor="text1"/>
                <w:sz w:val="24"/>
                <w:szCs w:val="24"/>
                <w:lang w:val="ru-RU"/>
              </w:rPr>
            </w:pPr>
            <w:r w:rsidRPr="00F837BA">
              <w:rPr>
                <w:b/>
                <w:color w:val="000000" w:themeColor="text1"/>
                <w:sz w:val="24"/>
                <w:szCs w:val="24"/>
                <w:lang w:val="ru-RU"/>
              </w:rPr>
              <w:t>СОЦИАЛЬНО-КУЛЬТУРНЫЕ МЕРОПРИЯТИЯ</w:t>
            </w:r>
          </w:p>
        </w:tc>
      </w:tr>
      <w:tr w:rsidR="00D95887" w:rsidRPr="00D7304B" w14:paraId="4F320C71" w14:textId="77777777" w:rsidTr="00D95887">
        <w:trPr>
          <w:trHeight w:val="750"/>
        </w:trPr>
        <w:tc>
          <w:tcPr>
            <w:tcW w:w="993" w:type="dxa"/>
            <w:shd w:val="clear" w:color="auto" w:fill="FFFFFF"/>
          </w:tcPr>
          <w:p w14:paraId="3C8B7D65" w14:textId="77777777" w:rsidR="00D95887" w:rsidRPr="00E4711B" w:rsidRDefault="00D95887" w:rsidP="00D95887">
            <w:pPr>
              <w:pStyle w:val="ListParagraph"/>
              <w:widowControl/>
              <w:numPr>
                <w:ilvl w:val="0"/>
                <w:numId w:val="42"/>
              </w:numPr>
              <w:tabs>
                <w:tab w:val="left" w:pos="1545"/>
              </w:tabs>
              <w:autoSpaceDE/>
              <w:autoSpaceDN/>
              <w:spacing w:after="200" w:line="276" w:lineRule="auto"/>
              <w:contextualSpacing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4E56696D" w14:textId="740EC7F1" w:rsidR="00D95887" w:rsidRPr="00E4711B" w:rsidRDefault="00F837BA" w:rsidP="00D9588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837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Выпуск почтов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ых</w:t>
            </w:r>
            <w:r w:rsidRPr="00F837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мар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ок</w:t>
            </w:r>
            <w:r w:rsidRPr="00F837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 случаю</w:t>
            </w:r>
            <w:r w:rsidRPr="00F837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Года медицинского работника и Международного года медсестер и акушерок.</w:t>
            </w:r>
          </w:p>
        </w:tc>
        <w:tc>
          <w:tcPr>
            <w:tcW w:w="2098" w:type="dxa"/>
            <w:shd w:val="clear" w:color="auto" w:fill="FFFFFF"/>
          </w:tcPr>
          <w:p w14:paraId="6F652EF8" w14:textId="5375273D" w:rsidR="00D95887" w:rsidRPr="00E4711B" w:rsidRDefault="00D95887" w:rsidP="00F837BA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471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III</w:t>
            </w:r>
            <w:r w:rsidR="00F837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квартал </w:t>
            </w:r>
            <w:r w:rsidRPr="00E471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2020</w:t>
            </w:r>
            <w:r w:rsidR="00F837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года</w:t>
            </w:r>
          </w:p>
        </w:tc>
        <w:tc>
          <w:tcPr>
            <w:tcW w:w="4110" w:type="dxa"/>
            <w:tcBorders>
              <w:right w:val="single" w:sz="4" w:space="0" w:color="auto"/>
            </w:tcBorders>
            <w:shd w:val="clear" w:color="auto" w:fill="FFFFFF"/>
          </w:tcPr>
          <w:p w14:paraId="27A98F8B" w14:textId="5BFF93F4" w:rsidR="00F837BA" w:rsidRPr="00F837BA" w:rsidRDefault="00F837BA" w:rsidP="00F837BA">
            <w:pPr>
              <w:pStyle w:val="ListParagraph"/>
              <w:ind w:left="34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ГП</w:t>
            </w:r>
            <w:r w:rsidRPr="00F837BA">
              <w:rPr>
                <w:color w:val="000000" w:themeColor="text1"/>
                <w:sz w:val="24"/>
                <w:szCs w:val="24"/>
                <w:lang w:val="ru-RU"/>
              </w:rPr>
              <w:t xml:space="preserve"> " Poşta Moldovei”</w:t>
            </w:r>
          </w:p>
          <w:p w14:paraId="2EF49D11" w14:textId="77777777" w:rsidR="00F837BA" w:rsidRPr="00F837BA" w:rsidRDefault="00F837BA" w:rsidP="00F837BA">
            <w:pPr>
              <w:pStyle w:val="ListParagraph"/>
              <w:ind w:left="34"/>
              <w:rPr>
                <w:color w:val="000000" w:themeColor="text1"/>
                <w:sz w:val="24"/>
                <w:szCs w:val="24"/>
                <w:lang w:val="ru-RU"/>
              </w:rPr>
            </w:pPr>
            <w:r w:rsidRPr="00F837BA">
              <w:rPr>
                <w:color w:val="000000" w:themeColor="text1"/>
                <w:sz w:val="24"/>
                <w:szCs w:val="24"/>
                <w:lang w:val="ru-RU"/>
              </w:rPr>
              <w:t>Министерство здравоохранения, труда и социальной защиты</w:t>
            </w:r>
          </w:p>
          <w:p w14:paraId="4D089198" w14:textId="77777777" w:rsidR="00F837BA" w:rsidRPr="00F837BA" w:rsidRDefault="00F837BA" w:rsidP="00F837BA">
            <w:pPr>
              <w:pStyle w:val="ListParagraph"/>
              <w:ind w:left="34"/>
              <w:rPr>
                <w:color w:val="000000" w:themeColor="text1"/>
                <w:sz w:val="24"/>
                <w:szCs w:val="24"/>
                <w:lang w:val="ru-RU"/>
              </w:rPr>
            </w:pPr>
            <w:r w:rsidRPr="00F837BA">
              <w:rPr>
                <w:color w:val="000000" w:themeColor="text1"/>
                <w:sz w:val="24"/>
                <w:szCs w:val="24"/>
                <w:lang w:val="ru-RU"/>
              </w:rPr>
              <w:t>Образцовый центр в области  медицины и фармации им. Раисы Пакало</w:t>
            </w:r>
          </w:p>
          <w:p w14:paraId="24A07A90" w14:textId="4E8023A1" w:rsidR="00D95887" w:rsidRPr="00E4711B" w:rsidRDefault="00F837BA" w:rsidP="00F83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837B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Ассоциация медсестер Республики Молдова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FFFFF"/>
          </w:tcPr>
          <w:p w14:paraId="3B8A9990" w14:textId="4792ECA1" w:rsidR="00D95887" w:rsidRPr="00E4711B" w:rsidRDefault="00F837BA" w:rsidP="00D95887">
            <w:pPr>
              <w:tabs>
                <w:tab w:val="left" w:pos="7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F837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Почтовые марки, выпущенные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 случаю</w:t>
            </w:r>
            <w:r w:rsidRPr="00F837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Года медицинского работника и Международного года медсестер и акушерок.</w:t>
            </w:r>
          </w:p>
        </w:tc>
      </w:tr>
      <w:tr w:rsidR="00D95887" w:rsidRPr="00D7304B" w14:paraId="7C07C2AB" w14:textId="77777777" w:rsidTr="00D95887">
        <w:trPr>
          <w:trHeight w:val="200"/>
        </w:trPr>
        <w:tc>
          <w:tcPr>
            <w:tcW w:w="993" w:type="dxa"/>
            <w:shd w:val="clear" w:color="auto" w:fill="FFFFFF"/>
          </w:tcPr>
          <w:p w14:paraId="4E1430CE" w14:textId="77777777" w:rsidR="00D95887" w:rsidRPr="00E4711B" w:rsidRDefault="00D95887" w:rsidP="00D95887">
            <w:pPr>
              <w:pStyle w:val="ListParagraph"/>
              <w:widowControl/>
              <w:numPr>
                <w:ilvl w:val="0"/>
                <w:numId w:val="42"/>
              </w:numPr>
              <w:tabs>
                <w:tab w:val="left" w:pos="1545"/>
              </w:tabs>
              <w:autoSpaceDE/>
              <w:autoSpaceDN/>
              <w:spacing w:after="200"/>
              <w:contextualSpacing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77A11BEF" w14:textId="427F5B37" w:rsidR="00D95887" w:rsidRPr="00E4711B" w:rsidRDefault="00FA1695" w:rsidP="00D9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Увековечение памяти выдающихся </w:t>
            </w:r>
            <w:r w:rsidRPr="00FA16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учены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х</w:t>
            </w:r>
            <w:r w:rsidRPr="00FA16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и врач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ей</w:t>
            </w:r>
            <w:r w:rsidRPr="00FA16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, которые заложили основу высшего медицинского и фармацевтического образования и способствовали развитию системы здравоохранения. Установление и </w:t>
            </w:r>
            <w:r w:rsidRPr="00FA16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открытие бюста известных личностей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</w:t>
            </w:r>
            <w:r w:rsidRPr="00FA16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FA16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ллее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</w:t>
            </w:r>
            <w:r w:rsidRPr="00FA16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осударственного университета медицины и фармации им. Николае Тестемицану.</w:t>
            </w:r>
          </w:p>
        </w:tc>
        <w:tc>
          <w:tcPr>
            <w:tcW w:w="2098" w:type="dxa"/>
            <w:shd w:val="clear" w:color="auto" w:fill="FFFFFF"/>
          </w:tcPr>
          <w:p w14:paraId="64F9807B" w14:textId="77777777" w:rsidR="00B1521D" w:rsidRPr="00B1521D" w:rsidRDefault="00B1521D" w:rsidP="00B1521D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152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II полугодие</w:t>
            </w:r>
          </w:p>
          <w:p w14:paraId="52C2E91E" w14:textId="77777777" w:rsidR="00B1521D" w:rsidRPr="00B1521D" w:rsidRDefault="00B1521D" w:rsidP="00B1521D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152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2020</w:t>
            </w:r>
          </w:p>
          <w:p w14:paraId="0603EC96" w14:textId="77777777" w:rsidR="00D95887" w:rsidRPr="00E4711B" w:rsidRDefault="00D95887" w:rsidP="00D95887">
            <w:pPr>
              <w:tabs>
                <w:tab w:val="left" w:pos="1545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110" w:type="dxa"/>
            <w:tcBorders>
              <w:right w:val="single" w:sz="4" w:space="0" w:color="auto"/>
            </w:tcBorders>
            <w:shd w:val="clear" w:color="auto" w:fill="FFFFFF"/>
          </w:tcPr>
          <w:p w14:paraId="275EA497" w14:textId="77777777" w:rsidR="00FA1695" w:rsidRPr="00FA1695" w:rsidRDefault="00FA1695" w:rsidP="00FA1695">
            <w:pPr>
              <w:pStyle w:val="ListParagraph"/>
              <w:tabs>
                <w:tab w:val="left" w:pos="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FA1695">
              <w:rPr>
                <w:color w:val="000000" w:themeColor="text1"/>
                <w:sz w:val="24"/>
                <w:szCs w:val="24"/>
                <w:lang w:val="ru-RU"/>
              </w:rPr>
              <w:t>Министерство здравоохранения, труда и социальной защиты</w:t>
            </w:r>
          </w:p>
          <w:p w14:paraId="74DD0BD8" w14:textId="77777777" w:rsidR="00FA1695" w:rsidRPr="00FA1695" w:rsidRDefault="00FA1695" w:rsidP="00FA1695">
            <w:pPr>
              <w:pStyle w:val="ListParagraph"/>
              <w:tabs>
                <w:tab w:val="left" w:pos="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FA1695">
              <w:rPr>
                <w:color w:val="000000" w:themeColor="text1"/>
                <w:sz w:val="24"/>
                <w:szCs w:val="24"/>
                <w:lang w:val="ru-RU"/>
              </w:rPr>
              <w:t>Комиссия по здравоохранению</w:t>
            </w:r>
          </w:p>
          <w:p w14:paraId="5F1C5940" w14:textId="5D16F3FF" w:rsidR="00FA1695" w:rsidRPr="00FA1695" w:rsidRDefault="00FA1695" w:rsidP="00FA1695">
            <w:pPr>
              <w:pStyle w:val="ListParagraph"/>
              <w:tabs>
                <w:tab w:val="left" w:pos="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FA1695">
              <w:rPr>
                <w:color w:val="000000" w:themeColor="text1"/>
                <w:sz w:val="24"/>
                <w:szCs w:val="24"/>
                <w:lang w:val="ru-RU"/>
              </w:rPr>
              <w:t>Совет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t>а</w:t>
            </w:r>
            <w:r w:rsidRPr="00FA1695">
              <w:rPr>
                <w:color w:val="000000" w:themeColor="text1"/>
                <w:sz w:val="24"/>
                <w:szCs w:val="24"/>
                <w:lang w:val="ru-RU"/>
              </w:rPr>
              <w:t xml:space="preserve"> гражданского общества при Президенте Республики Молдова</w:t>
            </w:r>
          </w:p>
          <w:p w14:paraId="5D98C8C9" w14:textId="77777777" w:rsidR="00FA1695" w:rsidRPr="00FA1695" w:rsidRDefault="00FA1695" w:rsidP="00FA1695">
            <w:pPr>
              <w:pStyle w:val="ListParagraph"/>
              <w:tabs>
                <w:tab w:val="left" w:pos="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FA1695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>Академия Наук Молдовы</w:t>
            </w:r>
          </w:p>
          <w:p w14:paraId="5691FA80" w14:textId="549B5959" w:rsidR="00D95887" w:rsidRPr="00E4711B" w:rsidRDefault="00FA1695" w:rsidP="00FA1695">
            <w:pPr>
              <w:pStyle w:val="ListParagraph"/>
              <w:tabs>
                <w:tab w:val="left" w:pos="0"/>
              </w:tabs>
              <w:rPr>
                <w:b/>
                <w:i/>
                <w:color w:val="000000" w:themeColor="text1"/>
                <w:sz w:val="24"/>
                <w:szCs w:val="24"/>
                <w:lang w:val="ru-RU"/>
              </w:rPr>
            </w:pPr>
            <w:r w:rsidRPr="00FA1695">
              <w:rPr>
                <w:color w:val="000000" w:themeColor="text1"/>
                <w:sz w:val="24"/>
                <w:szCs w:val="24"/>
                <w:lang w:val="ru-RU"/>
              </w:rPr>
              <w:t>Государственный университет медицины и фармации им. Николае Тестемицану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FFFFF"/>
          </w:tcPr>
          <w:p w14:paraId="3943E07C" w14:textId="5826C78B" w:rsidR="00D95887" w:rsidRPr="00BA6BAC" w:rsidRDefault="00FA1695" w:rsidP="00D95887">
            <w:pPr>
              <w:tabs>
                <w:tab w:val="left" w:pos="702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  <w:r w:rsidRPr="00FA16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Установление и открытие бюста</w:t>
            </w:r>
            <w:r w:rsidR="00BA6BAC" w:rsidRPr="00BA6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выдающихся ученых и врачей</w:t>
            </w:r>
            <w:r w:rsidR="00BA6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Республики Молдова  </w:t>
            </w:r>
          </w:p>
        </w:tc>
      </w:tr>
      <w:tr w:rsidR="002725E2" w:rsidRPr="00E4711B" w14:paraId="09FD3AFA" w14:textId="77777777" w:rsidTr="00D95887">
        <w:trPr>
          <w:trHeight w:val="200"/>
        </w:trPr>
        <w:tc>
          <w:tcPr>
            <w:tcW w:w="993" w:type="dxa"/>
            <w:shd w:val="clear" w:color="auto" w:fill="FFFFFF"/>
          </w:tcPr>
          <w:p w14:paraId="24625956" w14:textId="77777777" w:rsidR="002725E2" w:rsidRPr="00BA6BAC" w:rsidRDefault="002725E2" w:rsidP="00D95887">
            <w:pPr>
              <w:pStyle w:val="ListParagraph"/>
              <w:widowControl/>
              <w:numPr>
                <w:ilvl w:val="0"/>
                <w:numId w:val="42"/>
              </w:numPr>
              <w:tabs>
                <w:tab w:val="left" w:pos="1545"/>
              </w:tabs>
              <w:autoSpaceDE/>
              <w:autoSpaceDN/>
              <w:spacing w:after="200"/>
              <w:contextualSpacing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6C09FB00" w14:textId="58673EDE" w:rsidR="002725E2" w:rsidRPr="003A5E47" w:rsidRDefault="003A5E47" w:rsidP="00846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</w:pPr>
            <w:r w:rsidRPr="003A5E47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>Проектирование и с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 xml:space="preserve">ооружение </w:t>
            </w:r>
            <w:r w:rsidRPr="003A5E47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>памятников, символ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>изирующих женщину, дающую жизнь</w:t>
            </w:r>
            <w:r w:rsidRPr="003A5E47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>, а также медицинских работников на перед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>овой.</w:t>
            </w:r>
          </w:p>
        </w:tc>
        <w:tc>
          <w:tcPr>
            <w:tcW w:w="2098" w:type="dxa"/>
            <w:shd w:val="clear" w:color="auto" w:fill="FFFFFF"/>
          </w:tcPr>
          <w:p w14:paraId="2A2C6AC1" w14:textId="77777777" w:rsidR="00B1521D" w:rsidRPr="00B1521D" w:rsidRDefault="00B1521D" w:rsidP="00B1521D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</w:pPr>
            <w:r w:rsidRPr="00B1521D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>II полугодие</w:t>
            </w:r>
          </w:p>
          <w:p w14:paraId="050840EA" w14:textId="77777777" w:rsidR="00B1521D" w:rsidRPr="00B1521D" w:rsidRDefault="00B1521D" w:rsidP="00B1521D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</w:pPr>
            <w:r w:rsidRPr="00B1521D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>2020</w:t>
            </w:r>
          </w:p>
          <w:p w14:paraId="55EF2922" w14:textId="046ECFF4" w:rsidR="002725E2" w:rsidRPr="00E4711B" w:rsidRDefault="002725E2" w:rsidP="008E379A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110" w:type="dxa"/>
            <w:tcBorders>
              <w:right w:val="single" w:sz="4" w:space="0" w:color="auto"/>
            </w:tcBorders>
            <w:shd w:val="clear" w:color="auto" w:fill="FFFFFF"/>
          </w:tcPr>
          <w:p w14:paraId="3BCB33AC" w14:textId="77777777" w:rsidR="003A5E47" w:rsidRPr="003A5E47" w:rsidRDefault="003A5E47" w:rsidP="003A5E47">
            <w:pPr>
              <w:pStyle w:val="ListParagraph"/>
              <w:tabs>
                <w:tab w:val="left" w:pos="0"/>
              </w:tabs>
              <w:rPr>
                <w:iCs/>
                <w:color w:val="000000" w:themeColor="text1"/>
                <w:sz w:val="24"/>
                <w:szCs w:val="24"/>
                <w:lang w:val="ru-RU"/>
              </w:rPr>
            </w:pPr>
            <w:r w:rsidRPr="003A5E47">
              <w:rPr>
                <w:iCs/>
                <w:color w:val="000000" w:themeColor="text1"/>
                <w:sz w:val="24"/>
                <w:szCs w:val="24"/>
                <w:lang w:val="ru-RU"/>
              </w:rPr>
              <w:t>Министерство здравоохранения, труда и социальной защиты</w:t>
            </w:r>
          </w:p>
          <w:p w14:paraId="7D8A1842" w14:textId="0445EB79" w:rsidR="003A5E47" w:rsidRPr="003A5E47" w:rsidRDefault="003A5E47" w:rsidP="003A5E47">
            <w:pPr>
              <w:pStyle w:val="ListParagraph"/>
              <w:tabs>
                <w:tab w:val="left" w:pos="0"/>
              </w:tabs>
              <w:rPr>
                <w:iCs/>
                <w:color w:val="000000" w:themeColor="text1"/>
                <w:sz w:val="24"/>
                <w:szCs w:val="24"/>
                <w:lang w:val="ru-RU"/>
              </w:rPr>
            </w:pPr>
            <w:r w:rsidRPr="003A5E47">
              <w:rPr>
                <w:iCs/>
                <w:color w:val="000000" w:themeColor="text1"/>
                <w:sz w:val="24"/>
                <w:szCs w:val="24"/>
                <w:lang w:val="ru-RU"/>
              </w:rPr>
              <w:t>Примэрия Муниципия Кишин</w:t>
            </w:r>
            <w:r>
              <w:rPr>
                <w:iCs/>
                <w:color w:val="000000" w:themeColor="text1"/>
                <w:sz w:val="24"/>
                <w:szCs w:val="24"/>
                <w:lang w:val="ru-RU"/>
              </w:rPr>
              <w:t>эу</w:t>
            </w:r>
          </w:p>
          <w:p w14:paraId="35D1A6D2" w14:textId="09672A9F" w:rsidR="003A5E47" w:rsidRPr="003A5E47" w:rsidRDefault="003A5E47" w:rsidP="003A5E47">
            <w:pPr>
              <w:pStyle w:val="ListParagraph"/>
              <w:tabs>
                <w:tab w:val="left" w:pos="0"/>
              </w:tabs>
              <w:rPr>
                <w:iCs/>
                <w:color w:val="000000" w:themeColor="text1"/>
                <w:sz w:val="24"/>
                <w:szCs w:val="24"/>
                <w:lang w:val="ru-RU"/>
              </w:rPr>
            </w:pPr>
            <w:r w:rsidRPr="003A5E47">
              <w:rPr>
                <w:iCs/>
                <w:color w:val="000000" w:themeColor="text1"/>
                <w:sz w:val="24"/>
                <w:szCs w:val="24"/>
                <w:lang w:val="ru-RU"/>
              </w:rPr>
              <w:t>Государственный университет медицины и фармации им. Николае Тестемицану</w:t>
            </w:r>
          </w:p>
          <w:p w14:paraId="5309DA30" w14:textId="41B28306" w:rsidR="00CF62E9" w:rsidRPr="003A5E47" w:rsidRDefault="003A5E47" w:rsidP="003A5E47">
            <w:pPr>
              <w:pStyle w:val="ListParagraph"/>
              <w:tabs>
                <w:tab w:val="left" w:pos="0"/>
              </w:tabs>
              <w:rPr>
                <w:iCs/>
                <w:color w:val="000000" w:themeColor="text1"/>
                <w:sz w:val="24"/>
                <w:szCs w:val="24"/>
                <w:lang w:val="ru-RU"/>
              </w:rPr>
            </w:pPr>
            <w:r w:rsidRPr="003A5E47">
              <w:rPr>
                <w:iCs/>
                <w:color w:val="000000" w:themeColor="text1"/>
                <w:sz w:val="24"/>
                <w:szCs w:val="24"/>
                <w:lang w:val="ru-RU"/>
              </w:rPr>
              <w:t>Неправительственные организации</w:t>
            </w:r>
            <w:r>
              <w:rPr>
                <w:iCs/>
                <w:color w:val="000000" w:themeColor="text1"/>
                <w:sz w:val="24"/>
                <w:szCs w:val="24"/>
                <w:lang w:val="ru-RU"/>
              </w:rPr>
              <w:t xml:space="preserve">, действующие </w:t>
            </w:r>
            <w:r w:rsidRPr="003A5E47">
              <w:rPr>
                <w:iCs/>
                <w:color w:val="000000" w:themeColor="text1"/>
                <w:sz w:val="24"/>
                <w:szCs w:val="24"/>
                <w:lang w:val="ru-RU"/>
              </w:rPr>
              <w:t>в области здравоохранения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FFFFF"/>
          </w:tcPr>
          <w:p w14:paraId="3C043F4D" w14:textId="3A91A9B6" w:rsidR="002725E2" w:rsidRPr="00E4711B" w:rsidRDefault="00C94CFA" w:rsidP="00372B2B">
            <w:pPr>
              <w:tabs>
                <w:tab w:val="left" w:pos="702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>Проектированные и изготовленные памятники</w:t>
            </w:r>
            <w:r w:rsidR="00846447" w:rsidRPr="00E4711B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>.</w:t>
            </w:r>
            <w:r w:rsidR="008E379A" w:rsidRPr="00E4711B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</w:tc>
      </w:tr>
      <w:tr w:rsidR="00D95887" w:rsidRPr="00E4711B" w14:paraId="2C121BA6" w14:textId="77777777" w:rsidTr="00D95887">
        <w:trPr>
          <w:trHeight w:val="200"/>
        </w:trPr>
        <w:tc>
          <w:tcPr>
            <w:tcW w:w="993" w:type="dxa"/>
            <w:shd w:val="clear" w:color="auto" w:fill="FFFFFF"/>
          </w:tcPr>
          <w:p w14:paraId="50C42137" w14:textId="77777777" w:rsidR="00D95887" w:rsidRPr="00E4711B" w:rsidRDefault="00D95887" w:rsidP="00D95887">
            <w:pPr>
              <w:pStyle w:val="ListParagraph"/>
              <w:widowControl/>
              <w:numPr>
                <w:ilvl w:val="0"/>
                <w:numId w:val="42"/>
              </w:numPr>
              <w:tabs>
                <w:tab w:val="left" w:pos="1545"/>
              </w:tabs>
              <w:autoSpaceDE/>
              <w:autoSpaceDN/>
              <w:spacing w:after="200"/>
              <w:contextualSpacing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0F3B2801" w14:textId="0E4C9066" w:rsidR="00D95887" w:rsidRPr="00E4711B" w:rsidRDefault="00C94CFA" w:rsidP="00D9588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Изготовление</w:t>
            </w:r>
            <w:r w:rsidRPr="00C94C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и установка мемориальной доски выдающегося ученого Иона Присэкаря - известного организатора здравоохранения, на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фасаде </w:t>
            </w:r>
            <w:r w:rsidRPr="00C94C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дом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а, в котором он жил</w:t>
            </w:r>
            <w:r w:rsidRPr="00C94C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2098" w:type="dxa"/>
            <w:shd w:val="clear" w:color="auto" w:fill="FFFFFF"/>
          </w:tcPr>
          <w:p w14:paraId="612930C3" w14:textId="77777777" w:rsidR="00B1521D" w:rsidRPr="00B1521D" w:rsidRDefault="00B1521D" w:rsidP="00B1521D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152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II полугодие</w:t>
            </w:r>
          </w:p>
          <w:p w14:paraId="0440A081" w14:textId="77777777" w:rsidR="00B1521D" w:rsidRPr="00B1521D" w:rsidRDefault="00B1521D" w:rsidP="00B1521D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152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2020</w:t>
            </w:r>
          </w:p>
          <w:p w14:paraId="17FEE7B0" w14:textId="77777777" w:rsidR="00D95887" w:rsidRPr="00E4711B" w:rsidRDefault="00D95887" w:rsidP="00D95887">
            <w:pPr>
              <w:tabs>
                <w:tab w:val="left" w:pos="1545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110" w:type="dxa"/>
            <w:tcBorders>
              <w:right w:val="single" w:sz="4" w:space="0" w:color="auto"/>
            </w:tcBorders>
            <w:shd w:val="clear" w:color="auto" w:fill="FFFFFF"/>
          </w:tcPr>
          <w:p w14:paraId="117332FD" w14:textId="77777777" w:rsidR="00C94CFA" w:rsidRPr="00C94CFA" w:rsidRDefault="00C94CFA" w:rsidP="00C94CFA">
            <w:pPr>
              <w:pStyle w:val="ListParagraph"/>
              <w:tabs>
                <w:tab w:val="left" w:pos="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C94CFA">
              <w:rPr>
                <w:color w:val="000000" w:themeColor="text1"/>
                <w:sz w:val="24"/>
                <w:szCs w:val="24"/>
                <w:lang w:val="ru-RU"/>
              </w:rPr>
              <w:t>Министерство здравоохранения, труда и социальной защиты</w:t>
            </w:r>
          </w:p>
          <w:p w14:paraId="0B77BE06" w14:textId="77777777" w:rsidR="00C94CFA" w:rsidRPr="00C94CFA" w:rsidRDefault="00C94CFA" w:rsidP="00C94CFA">
            <w:pPr>
              <w:pStyle w:val="ListParagraph"/>
              <w:tabs>
                <w:tab w:val="left" w:pos="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C94CFA">
              <w:rPr>
                <w:color w:val="000000" w:themeColor="text1"/>
                <w:sz w:val="24"/>
                <w:szCs w:val="24"/>
                <w:lang w:val="ru-RU"/>
              </w:rPr>
              <w:t>Совет гражданского общества при Президенте Республики Молдова</w:t>
            </w:r>
          </w:p>
          <w:p w14:paraId="0BC1A2CE" w14:textId="7DD32911" w:rsidR="00C94CFA" w:rsidRPr="00C94CFA" w:rsidRDefault="00C94CFA" w:rsidP="00C94CFA">
            <w:pPr>
              <w:pStyle w:val="ListParagraph"/>
              <w:tabs>
                <w:tab w:val="left" w:pos="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C94CFA">
              <w:rPr>
                <w:color w:val="000000" w:themeColor="text1"/>
                <w:sz w:val="24"/>
                <w:szCs w:val="24"/>
                <w:lang w:val="ru-RU"/>
              </w:rPr>
              <w:t>Примэрия Муниципия Кишин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t>эу</w:t>
            </w:r>
          </w:p>
          <w:p w14:paraId="6AA9287F" w14:textId="28DB725B" w:rsidR="00D95887" w:rsidRPr="00C94CFA" w:rsidRDefault="00C94CFA" w:rsidP="00C94CFA">
            <w:pPr>
              <w:tabs>
                <w:tab w:val="left" w:pos="7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94C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Государственный университет медицины и фармации им. Николае Тестемицану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FFFFF"/>
          </w:tcPr>
          <w:p w14:paraId="76837450" w14:textId="1E5D0C49" w:rsidR="00D95887" w:rsidRPr="00E4711B" w:rsidRDefault="00C94CFA" w:rsidP="00D95887">
            <w:pPr>
              <w:pStyle w:val="ListParagraph"/>
              <w:tabs>
                <w:tab w:val="left" w:pos="0"/>
              </w:tabs>
              <w:ind w:firstLine="34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Установленная мемориальная доска</w:t>
            </w:r>
          </w:p>
        </w:tc>
      </w:tr>
      <w:tr w:rsidR="00D95887" w:rsidRPr="00E4711B" w14:paraId="7C0E2254" w14:textId="77777777" w:rsidTr="00D95887">
        <w:trPr>
          <w:trHeight w:val="70"/>
        </w:trPr>
        <w:tc>
          <w:tcPr>
            <w:tcW w:w="993" w:type="dxa"/>
            <w:shd w:val="clear" w:color="auto" w:fill="FFFFFF"/>
          </w:tcPr>
          <w:p w14:paraId="4DBB6913" w14:textId="77777777" w:rsidR="00D95887" w:rsidRPr="00E4711B" w:rsidRDefault="00D95887" w:rsidP="00D95887">
            <w:pPr>
              <w:pStyle w:val="ListParagraph"/>
              <w:widowControl/>
              <w:numPr>
                <w:ilvl w:val="0"/>
                <w:numId w:val="42"/>
              </w:numPr>
              <w:tabs>
                <w:tab w:val="left" w:pos="1545"/>
              </w:tabs>
              <w:autoSpaceDE/>
              <w:autoSpaceDN/>
              <w:spacing w:after="200"/>
              <w:contextualSpacing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24D516FA" w14:textId="0BC4EBB8" w:rsidR="00D95887" w:rsidRPr="00CC6D4A" w:rsidRDefault="00C94CFA" w:rsidP="00CC6D4A">
            <w:pPr>
              <w:ind w:left="3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C6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Тематические выставки</w:t>
            </w:r>
            <w:r w:rsidR="00CC6D4A" w:rsidRPr="00CC6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, посвященные </w:t>
            </w:r>
            <w:r w:rsidRPr="00CC6D4A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ru-RU"/>
              </w:rPr>
              <w:t>Год</w:t>
            </w:r>
            <w:r w:rsidR="00CC6D4A" w:rsidRPr="00CC6D4A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ru-RU"/>
              </w:rPr>
              <w:t>у</w:t>
            </w:r>
            <w:r w:rsidRPr="00CC6D4A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ru-RU"/>
              </w:rPr>
              <w:t xml:space="preserve"> медицинского работника</w:t>
            </w:r>
            <w:r w:rsidRPr="00CC6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:</w:t>
            </w:r>
            <w:r w:rsidRPr="00CC6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  <w:t xml:space="preserve">а) публикации под названием «Знаменитые ученые Республики Молдова, </w:t>
            </w:r>
            <w:r w:rsidR="00CC6D4A" w:rsidRPr="00CC6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внесшие значительный вклад в </w:t>
            </w:r>
            <w:r w:rsidRPr="00CC6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развити</w:t>
            </w:r>
            <w:r w:rsidR="00CC6D4A" w:rsidRPr="00CC6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CC6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национальной системы здравоохранения»;</w:t>
            </w:r>
            <w:r w:rsidRPr="00CC6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="00CC6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b</w:t>
            </w:r>
            <w:r w:rsidRPr="00CC6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) фотографии с </w:t>
            </w:r>
            <w:r w:rsidR="00CC6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</w:t>
            </w:r>
            <w:r w:rsidRPr="00CC6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дписью «Медицинские работники - ангелы-хранители нашего здоровья!»;</w:t>
            </w:r>
            <w:r w:rsidRPr="00CC6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br/>
            </w:r>
            <w:r w:rsidR="00CC6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c</w:t>
            </w:r>
            <w:r w:rsidRPr="00CC6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 детские рисунки с надписью «Спасибо, что заботи</w:t>
            </w:r>
            <w:r w:rsidR="00CC6D4A" w:rsidRPr="00CC6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те</w:t>
            </w:r>
            <w:r w:rsidRPr="00CC6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сь о нашем здоровье!»</w:t>
            </w:r>
          </w:p>
        </w:tc>
        <w:tc>
          <w:tcPr>
            <w:tcW w:w="2098" w:type="dxa"/>
            <w:shd w:val="clear" w:color="auto" w:fill="FFFFFF"/>
          </w:tcPr>
          <w:p w14:paraId="6566EF5D" w14:textId="77777777" w:rsidR="00B1521D" w:rsidRPr="00B1521D" w:rsidRDefault="00B1521D" w:rsidP="00B1521D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152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II полугодие</w:t>
            </w:r>
          </w:p>
          <w:p w14:paraId="4FBF285C" w14:textId="38F9BC18" w:rsidR="00D95887" w:rsidRPr="00E4711B" w:rsidRDefault="00B1521D" w:rsidP="00B1521D">
            <w:pPr>
              <w:tabs>
                <w:tab w:val="left" w:pos="1545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152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2020</w:t>
            </w:r>
          </w:p>
        </w:tc>
        <w:tc>
          <w:tcPr>
            <w:tcW w:w="4110" w:type="dxa"/>
            <w:tcBorders>
              <w:right w:val="single" w:sz="4" w:space="0" w:color="auto"/>
            </w:tcBorders>
            <w:shd w:val="clear" w:color="auto" w:fill="FFFFFF"/>
          </w:tcPr>
          <w:p w14:paraId="67764BC4" w14:textId="77777777" w:rsidR="00CC6D4A" w:rsidRPr="00CC6D4A" w:rsidRDefault="00CC6D4A" w:rsidP="00CC6D4A">
            <w:pPr>
              <w:pStyle w:val="ListParagraph"/>
              <w:tabs>
                <w:tab w:val="left" w:pos="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CC6D4A">
              <w:rPr>
                <w:color w:val="000000" w:themeColor="text1"/>
                <w:sz w:val="24"/>
                <w:szCs w:val="24"/>
                <w:lang w:val="ru-RU"/>
              </w:rPr>
              <w:t>Министерство здравоохранения, труда и социальной защиты</w:t>
            </w:r>
          </w:p>
          <w:p w14:paraId="40458707" w14:textId="77777777" w:rsidR="00CC6D4A" w:rsidRPr="00CC6D4A" w:rsidRDefault="00CC6D4A" w:rsidP="00CC6D4A">
            <w:pPr>
              <w:pStyle w:val="ListParagraph"/>
              <w:tabs>
                <w:tab w:val="left" w:pos="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CC6D4A">
              <w:rPr>
                <w:color w:val="000000" w:themeColor="text1"/>
                <w:sz w:val="24"/>
                <w:szCs w:val="24"/>
                <w:lang w:val="ru-RU"/>
              </w:rPr>
              <w:t>Министерство образования, культуры и исследований</w:t>
            </w:r>
          </w:p>
          <w:p w14:paraId="4659F5CD" w14:textId="77777777" w:rsidR="00CC6D4A" w:rsidRPr="00CC6D4A" w:rsidRDefault="00CC6D4A" w:rsidP="00CC6D4A">
            <w:pPr>
              <w:pStyle w:val="ListParagraph"/>
              <w:tabs>
                <w:tab w:val="left" w:pos="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CC6D4A">
              <w:rPr>
                <w:color w:val="000000" w:themeColor="text1"/>
                <w:sz w:val="24"/>
                <w:szCs w:val="24"/>
                <w:lang w:val="ru-RU"/>
              </w:rPr>
              <w:t>Академия Наук Молдовы</w:t>
            </w:r>
          </w:p>
          <w:p w14:paraId="0437A6A6" w14:textId="35F77273" w:rsidR="00CC6D4A" w:rsidRPr="00CC6D4A" w:rsidRDefault="00CC6D4A" w:rsidP="00CC6D4A">
            <w:pPr>
              <w:pStyle w:val="ListParagraph"/>
              <w:tabs>
                <w:tab w:val="left" w:pos="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CC6D4A">
              <w:rPr>
                <w:color w:val="000000" w:themeColor="text1"/>
                <w:sz w:val="24"/>
                <w:szCs w:val="24"/>
                <w:lang w:val="ru-RU"/>
              </w:rPr>
              <w:t>Государственный университет медицины и фармации им. Николае Тестемицану</w:t>
            </w:r>
          </w:p>
          <w:p w14:paraId="6600D45E" w14:textId="514D6966" w:rsidR="00CC6D4A" w:rsidRPr="00CC6D4A" w:rsidRDefault="00CC6D4A" w:rsidP="00CC6D4A">
            <w:pPr>
              <w:pStyle w:val="ListParagraph"/>
              <w:tabs>
                <w:tab w:val="left" w:pos="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CC6D4A">
              <w:rPr>
                <w:color w:val="000000" w:themeColor="text1"/>
                <w:sz w:val="24"/>
                <w:szCs w:val="24"/>
                <w:lang w:val="ru-RU"/>
              </w:rPr>
              <w:t xml:space="preserve">Местные органы </w:t>
            </w:r>
            <w:r w:rsidR="00E55E8B">
              <w:rPr>
                <w:color w:val="000000" w:themeColor="text1"/>
                <w:sz w:val="24"/>
                <w:szCs w:val="24"/>
                <w:lang w:val="ru-RU"/>
              </w:rPr>
              <w:t>публичной</w:t>
            </w:r>
            <w:r w:rsidR="00E55E8B">
              <w:rPr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r w:rsidRPr="00CC6D4A">
              <w:rPr>
                <w:color w:val="000000" w:themeColor="text1"/>
                <w:sz w:val="24"/>
                <w:szCs w:val="24"/>
                <w:lang w:val="ru-RU"/>
              </w:rPr>
              <w:t>власти</w:t>
            </w:r>
          </w:p>
          <w:p w14:paraId="48DFFE7A" w14:textId="77777777" w:rsidR="00CC6D4A" w:rsidRPr="00E55E8B" w:rsidRDefault="00CC6D4A" w:rsidP="00CC6D4A">
            <w:pPr>
              <w:pStyle w:val="ListParagraph"/>
              <w:tabs>
                <w:tab w:val="left" w:pos="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E55E8B">
              <w:rPr>
                <w:color w:val="000000" w:themeColor="text1"/>
                <w:sz w:val="24"/>
                <w:szCs w:val="24"/>
                <w:lang w:val="ru-RU"/>
              </w:rPr>
              <w:t>Всемирная организация здравоохранения</w:t>
            </w:r>
          </w:p>
          <w:p w14:paraId="6D6F5C75" w14:textId="77777777" w:rsidR="00E55E8B" w:rsidRPr="00E55E8B" w:rsidRDefault="00E55E8B" w:rsidP="00E55E8B">
            <w:pPr>
              <w:pStyle w:val="ListParagraph"/>
              <w:tabs>
                <w:tab w:val="left" w:pos="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E55E8B">
              <w:rPr>
                <w:color w:val="000000" w:themeColor="text1"/>
                <w:sz w:val="24"/>
                <w:szCs w:val="24"/>
                <w:lang w:val="ru-RU"/>
              </w:rPr>
              <w:t>Образцовый центр в области  медицины и фармации им. Раисы Пакало</w:t>
            </w:r>
          </w:p>
          <w:p w14:paraId="120BC8E2" w14:textId="378003BE" w:rsidR="00D95887" w:rsidRPr="00E4711B" w:rsidRDefault="00CC6D4A" w:rsidP="00CC6D4A">
            <w:pPr>
              <w:tabs>
                <w:tab w:val="left" w:pos="7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55E8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Неправительственные организации</w:t>
            </w:r>
            <w:r w:rsidR="00E55E8B" w:rsidRPr="00E55E8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действующие</w:t>
            </w:r>
            <w:r w:rsidRPr="00E55E8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 области здравоохранения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FFFFF"/>
          </w:tcPr>
          <w:p w14:paraId="69264411" w14:textId="705ED974" w:rsidR="00D95887" w:rsidRPr="00E4711B" w:rsidRDefault="00E55E8B" w:rsidP="00D95887">
            <w:pPr>
              <w:tabs>
                <w:tab w:val="left" w:pos="7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Организованные выставки</w:t>
            </w:r>
          </w:p>
        </w:tc>
      </w:tr>
      <w:tr w:rsidR="00D95887" w:rsidRPr="00D7304B" w14:paraId="1FE5105B" w14:textId="77777777" w:rsidTr="00D95887">
        <w:trPr>
          <w:trHeight w:val="70"/>
        </w:trPr>
        <w:tc>
          <w:tcPr>
            <w:tcW w:w="993" w:type="dxa"/>
            <w:shd w:val="clear" w:color="auto" w:fill="FFFFFF"/>
          </w:tcPr>
          <w:p w14:paraId="4547EEC5" w14:textId="77777777" w:rsidR="00D95887" w:rsidRPr="00E4711B" w:rsidRDefault="00D95887" w:rsidP="00D95887">
            <w:pPr>
              <w:pStyle w:val="ListParagraph"/>
              <w:widowControl/>
              <w:numPr>
                <w:ilvl w:val="0"/>
                <w:numId w:val="42"/>
              </w:numPr>
              <w:tabs>
                <w:tab w:val="left" w:pos="1545"/>
              </w:tabs>
              <w:autoSpaceDE/>
              <w:autoSpaceDN/>
              <w:spacing w:after="200"/>
              <w:contextualSpacing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739FD7F3" w14:textId="1DCB7C8C" w:rsidR="00D95887" w:rsidRPr="00E4711B" w:rsidRDefault="0088591E" w:rsidP="00D9588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859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Организация спортивных мероприятий, спартакиад и тематических конкурсов, посвященных Году медицинского работника.</w:t>
            </w:r>
          </w:p>
        </w:tc>
        <w:tc>
          <w:tcPr>
            <w:tcW w:w="2098" w:type="dxa"/>
            <w:shd w:val="clear" w:color="auto" w:fill="FFFFFF"/>
          </w:tcPr>
          <w:p w14:paraId="5FB1C17A" w14:textId="77777777" w:rsidR="00B1521D" w:rsidRPr="00B1521D" w:rsidRDefault="00B1521D" w:rsidP="00B1521D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152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II полугодие</w:t>
            </w:r>
          </w:p>
          <w:p w14:paraId="41586094" w14:textId="77777777" w:rsidR="00B1521D" w:rsidRPr="00B1521D" w:rsidRDefault="00B1521D" w:rsidP="00B1521D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152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2020</w:t>
            </w:r>
          </w:p>
          <w:p w14:paraId="2BE04D87" w14:textId="77777777" w:rsidR="00D95887" w:rsidRPr="00E4711B" w:rsidRDefault="00D95887" w:rsidP="00D9588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110" w:type="dxa"/>
            <w:tcBorders>
              <w:right w:val="single" w:sz="4" w:space="0" w:color="auto"/>
            </w:tcBorders>
            <w:shd w:val="clear" w:color="auto" w:fill="FFFFFF"/>
          </w:tcPr>
          <w:p w14:paraId="0B936324" w14:textId="77777777" w:rsidR="0088591E" w:rsidRPr="0088591E" w:rsidRDefault="0088591E" w:rsidP="0088591E">
            <w:pPr>
              <w:pStyle w:val="ListParagraph"/>
              <w:tabs>
                <w:tab w:val="left" w:pos="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88591E">
              <w:rPr>
                <w:color w:val="000000" w:themeColor="text1"/>
                <w:sz w:val="24"/>
                <w:szCs w:val="24"/>
                <w:lang w:val="ru-RU"/>
              </w:rPr>
              <w:t>Государственный университет медицины и фармации им. Николае Тестемицану</w:t>
            </w:r>
          </w:p>
          <w:p w14:paraId="276DB085" w14:textId="77777777" w:rsidR="0088591E" w:rsidRPr="0088591E" w:rsidRDefault="0088591E" w:rsidP="0088591E">
            <w:pPr>
              <w:pStyle w:val="ListParagraph"/>
              <w:rPr>
                <w:color w:val="000000" w:themeColor="text1"/>
                <w:sz w:val="24"/>
                <w:szCs w:val="24"/>
                <w:lang w:val="ru-RU"/>
              </w:rPr>
            </w:pPr>
            <w:r w:rsidRPr="0088591E">
              <w:rPr>
                <w:color w:val="000000" w:themeColor="text1"/>
                <w:sz w:val="24"/>
                <w:szCs w:val="24"/>
                <w:lang w:val="ru-RU"/>
              </w:rPr>
              <w:t>Образцовый центр в области  медицины и фармации им. Раисы Пакало</w:t>
            </w:r>
          </w:p>
          <w:p w14:paraId="6508E143" w14:textId="05B5BF34" w:rsidR="0088591E" w:rsidRPr="0088591E" w:rsidRDefault="0088591E" w:rsidP="0088591E">
            <w:pPr>
              <w:pStyle w:val="ListParagraph"/>
              <w:tabs>
                <w:tab w:val="left" w:pos="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88591E">
              <w:rPr>
                <w:color w:val="000000" w:themeColor="text1"/>
                <w:sz w:val="24"/>
                <w:szCs w:val="24"/>
                <w:lang w:val="ru-RU"/>
              </w:rPr>
              <w:t xml:space="preserve">Местные органы 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публичной </w:t>
            </w:r>
            <w:r w:rsidRPr="0088591E">
              <w:rPr>
                <w:color w:val="000000" w:themeColor="text1"/>
                <w:sz w:val="24"/>
                <w:szCs w:val="24"/>
                <w:lang w:val="ru-RU"/>
              </w:rPr>
              <w:t>власти</w:t>
            </w:r>
          </w:p>
          <w:p w14:paraId="20B6C213" w14:textId="3B1046E6" w:rsidR="0088591E" w:rsidRPr="0088591E" w:rsidRDefault="0088591E" w:rsidP="0088591E">
            <w:pPr>
              <w:pStyle w:val="ListParagraph"/>
              <w:tabs>
                <w:tab w:val="left" w:pos="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88591E">
              <w:rPr>
                <w:color w:val="000000" w:themeColor="text1"/>
                <w:sz w:val="24"/>
                <w:szCs w:val="24"/>
                <w:lang w:val="ru-RU"/>
              </w:rPr>
              <w:t>Неправительственные организации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r w:rsidRPr="0088591E">
              <w:rPr>
                <w:color w:val="000000" w:themeColor="text1"/>
                <w:sz w:val="24"/>
                <w:szCs w:val="24"/>
                <w:lang w:val="ru-RU"/>
              </w:rPr>
              <w:t xml:space="preserve"> действующие в области здравоохранения</w:t>
            </w:r>
          </w:p>
          <w:p w14:paraId="071E401C" w14:textId="57E74DD1" w:rsidR="00D95887" w:rsidRPr="00E4711B" w:rsidRDefault="0088591E" w:rsidP="0088591E">
            <w:pPr>
              <w:pStyle w:val="ListParagraph"/>
              <w:tabs>
                <w:tab w:val="left" w:pos="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88591E">
              <w:rPr>
                <w:color w:val="000000" w:themeColor="text1"/>
                <w:sz w:val="24"/>
                <w:szCs w:val="24"/>
              </w:rPr>
              <w:t xml:space="preserve">Федерация 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t>п</w:t>
            </w:r>
            <w:r w:rsidRPr="0088591E">
              <w:rPr>
                <w:color w:val="000000" w:themeColor="text1"/>
                <w:sz w:val="24"/>
                <w:szCs w:val="24"/>
              </w:rPr>
              <w:t>рофсоюз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ов </w:t>
            </w:r>
            <w:r w:rsidRPr="0088591E">
              <w:rPr>
                <w:color w:val="000000" w:themeColor="text1"/>
                <w:sz w:val="24"/>
                <w:szCs w:val="24"/>
                <w:lang w:val="ro-MD"/>
              </w:rPr>
              <w:t>,,Sănătatea”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FFFFF"/>
          </w:tcPr>
          <w:p w14:paraId="2E8E3070" w14:textId="4E8C9414" w:rsidR="00D95887" w:rsidRPr="00E4711B" w:rsidRDefault="0088591E" w:rsidP="00D95887">
            <w:pPr>
              <w:tabs>
                <w:tab w:val="left" w:pos="7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Проведенные с</w:t>
            </w:r>
            <w:r w:rsidRPr="008859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портивные мероприятия 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конкурсы</w:t>
            </w:r>
          </w:p>
        </w:tc>
      </w:tr>
      <w:tr w:rsidR="00D95887" w:rsidRPr="00E4711B" w14:paraId="6D99B42E" w14:textId="77777777" w:rsidTr="00D95887">
        <w:trPr>
          <w:trHeight w:val="70"/>
        </w:trPr>
        <w:tc>
          <w:tcPr>
            <w:tcW w:w="993" w:type="dxa"/>
            <w:shd w:val="clear" w:color="auto" w:fill="FFFFFF"/>
          </w:tcPr>
          <w:p w14:paraId="31B13A77" w14:textId="77777777" w:rsidR="00D95887" w:rsidRPr="00E4711B" w:rsidRDefault="00D95887" w:rsidP="00D95887">
            <w:pPr>
              <w:pStyle w:val="ListParagraph"/>
              <w:widowControl/>
              <w:numPr>
                <w:ilvl w:val="0"/>
                <w:numId w:val="42"/>
              </w:numPr>
              <w:tabs>
                <w:tab w:val="left" w:pos="1545"/>
              </w:tabs>
              <w:autoSpaceDE/>
              <w:autoSpaceDN/>
              <w:spacing w:after="200"/>
              <w:contextualSpacing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shd w:val="clear" w:color="auto" w:fill="FFFFFF"/>
          </w:tcPr>
          <w:p w14:paraId="3D4EE1DC" w14:textId="43446DFD" w:rsidR="0088591E" w:rsidRPr="0088591E" w:rsidRDefault="0088591E" w:rsidP="0088591E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8859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Торжественное открытие спортивного комплекса для студентов на открытом воздухе в </w:t>
            </w:r>
            <w:r w:rsidRPr="008859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Образцовом центре в области  медицины и фармации им. Раисы Пакало</w:t>
            </w:r>
          </w:p>
          <w:p w14:paraId="771CC50A" w14:textId="163B96DB" w:rsidR="00D95887" w:rsidRPr="0088591E" w:rsidRDefault="00D95887" w:rsidP="00D9588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098" w:type="dxa"/>
            <w:shd w:val="clear" w:color="auto" w:fill="FFFFFF"/>
          </w:tcPr>
          <w:p w14:paraId="47FD39E9" w14:textId="77777777" w:rsidR="00B1521D" w:rsidRPr="00B1521D" w:rsidRDefault="00B1521D" w:rsidP="00B1521D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152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II полугодие</w:t>
            </w:r>
          </w:p>
          <w:p w14:paraId="58A3749D" w14:textId="77777777" w:rsidR="00B1521D" w:rsidRPr="00B1521D" w:rsidRDefault="00B1521D" w:rsidP="00B1521D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152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2020</w:t>
            </w:r>
          </w:p>
          <w:p w14:paraId="49388B92" w14:textId="77777777" w:rsidR="00D95887" w:rsidRPr="00E4711B" w:rsidRDefault="00D95887" w:rsidP="00D95887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110" w:type="dxa"/>
            <w:tcBorders>
              <w:right w:val="single" w:sz="4" w:space="0" w:color="auto"/>
            </w:tcBorders>
            <w:shd w:val="clear" w:color="auto" w:fill="FFFFFF"/>
          </w:tcPr>
          <w:p w14:paraId="7460B931" w14:textId="77777777" w:rsidR="0088591E" w:rsidRPr="0088591E" w:rsidRDefault="0088591E" w:rsidP="0088591E">
            <w:pPr>
              <w:pStyle w:val="ListParagraph"/>
              <w:tabs>
                <w:tab w:val="left" w:pos="0"/>
              </w:tabs>
              <w:rPr>
                <w:color w:val="000000" w:themeColor="text1"/>
                <w:sz w:val="24"/>
                <w:szCs w:val="24"/>
                <w:lang w:val="ru-RU"/>
              </w:rPr>
            </w:pPr>
            <w:r w:rsidRPr="0088591E">
              <w:rPr>
                <w:color w:val="000000" w:themeColor="text1"/>
                <w:sz w:val="24"/>
                <w:szCs w:val="24"/>
                <w:lang w:val="ru-RU"/>
              </w:rPr>
              <w:t>Министерство здравоохранения, труда и социальной защиты</w:t>
            </w:r>
          </w:p>
          <w:p w14:paraId="3C5D3500" w14:textId="77777777" w:rsidR="0088591E" w:rsidRPr="0088591E" w:rsidRDefault="0088591E" w:rsidP="0088591E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859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Образцовый центр в области  медицины и фармации им. Раисы Пакало</w:t>
            </w:r>
          </w:p>
          <w:p w14:paraId="0D7814EB" w14:textId="65C11C07" w:rsidR="00D95887" w:rsidRPr="00E4711B" w:rsidRDefault="00D95887" w:rsidP="0088591E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FFFFF"/>
          </w:tcPr>
          <w:p w14:paraId="3C85A1B7" w14:textId="3D11D4D7" w:rsidR="00D95887" w:rsidRPr="00E4711B" w:rsidRDefault="0088591E" w:rsidP="00D95887">
            <w:pPr>
              <w:tabs>
                <w:tab w:val="left" w:pos="7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Открытие спортивного комплекса</w:t>
            </w:r>
          </w:p>
        </w:tc>
      </w:tr>
    </w:tbl>
    <w:p w14:paraId="3CA24C96" w14:textId="43DFF5A1" w:rsidR="005E2EAC" w:rsidRDefault="005E2EAC">
      <w:pPr>
        <w:rPr>
          <w:color w:val="000000" w:themeColor="text1"/>
          <w:lang w:val="ru-RU"/>
        </w:rPr>
      </w:pPr>
    </w:p>
    <w:p w14:paraId="01DEFC15" w14:textId="1CCD93B7" w:rsidR="00BE0A82" w:rsidRPr="00BE0A82" w:rsidRDefault="00BE0A82">
      <w:pPr>
        <w:rPr>
          <w:rFonts w:ascii="Times New Roman" w:hAnsi="Times New Roman" w:cs="Times New Roman"/>
          <w:color w:val="000000" w:themeColor="text1"/>
          <w:lang w:val="ru-RU"/>
        </w:rPr>
      </w:pPr>
      <w:r w:rsidRPr="00BE0A82">
        <w:rPr>
          <w:rFonts w:ascii="Times New Roman" w:hAnsi="Times New Roman" w:cs="Times New Roman"/>
          <w:i/>
          <w:iCs/>
          <w:color w:val="000000" w:themeColor="text1"/>
          <w:lang w:val="ru-RU"/>
        </w:rPr>
        <w:t>Примечание*:</w:t>
      </w:r>
      <w:r w:rsidRPr="00BE0A82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lang w:val="ru-RU"/>
        </w:rPr>
        <w:t>П</w:t>
      </w:r>
      <w:r w:rsidRPr="00BE0A82">
        <w:rPr>
          <w:rFonts w:ascii="Times New Roman" w:hAnsi="Times New Roman" w:cs="Times New Roman"/>
          <w:color w:val="000000" w:themeColor="text1"/>
          <w:lang w:val="ru-RU"/>
        </w:rPr>
        <w:t xml:space="preserve">оложения программы действий, посвященных Году медицинского работника носят рекомендательный характер для центральных и местных органов </w:t>
      </w:r>
      <w:r>
        <w:rPr>
          <w:rFonts w:ascii="Times New Roman" w:hAnsi="Times New Roman" w:cs="Times New Roman"/>
          <w:color w:val="000000" w:themeColor="text1"/>
          <w:lang w:val="ru-RU"/>
        </w:rPr>
        <w:t xml:space="preserve">публичной </w:t>
      </w:r>
      <w:r w:rsidRPr="00BE0A82">
        <w:rPr>
          <w:rFonts w:ascii="Times New Roman" w:hAnsi="Times New Roman" w:cs="Times New Roman"/>
          <w:color w:val="000000" w:themeColor="text1"/>
          <w:lang w:val="ru-RU"/>
        </w:rPr>
        <w:t xml:space="preserve">власти в соответствии с </w:t>
      </w:r>
      <w:r>
        <w:rPr>
          <w:rFonts w:ascii="Times New Roman" w:hAnsi="Times New Roman" w:cs="Times New Roman"/>
          <w:color w:val="000000" w:themeColor="text1"/>
          <w:lang w:val="ru-RU"/>
        </w:rPr>
        <w:t>секторальными</w:t>
      </w:r>
      <w:r w:rsidRPr="00BE0A82">
        <w:rPr>
          <w:rFonts w:ascii="Times New Roman" w:hAnsi="Times New Roman" w:cs="Times New Roman"/>
          <w:color w:val="000000" w:themeColor="text1"/>
          <w:lang w:val="ru-RU"/>
        </w:rPr>
        <w:t xml:space="preserve"> стратегиями и существующими финансовыми возможностями.</w:t>
      </w:r>
    </w:p>
    <w:sectPr w:rsidR="00BE0A82" w:rsidRPr="00BE0A82" w:rsidSect="00D95887">
      <w:footerReference w:type="default" r:id="rId8"/>
      <w:pgSz w:w="16838" w:h="11906" w:orient="landscape"/>
      <w:pgMar w:top="284" w:right="720" w:bottom="720" w:left="72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EFE25D" w14:textId="77777777" w:rsidR="009D0974" w:rsidRDefault="009D0974">
      <w:pPr>
        <w:spacing w:after="0" w:line="240" w:lineRule="auto"/>
      </w:pPr>
      <w:r>
        <w:separator/>
      </w:r>
    </w:p>
  </w:endnote>
  <w:endnote w:type="continuationSeparator" w:id="0">
    <w:p w14:paraId="1D95120F" w14:textId="77777777" w:rsidR="009D0974" w:rsidRDefault="009D0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A21B7" w14:textId="77777777" w:rsidR="00BE0A82" w:rsidRDefault="00BE0A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1FFCAA" w14:textId="77777777" w:rsidR="009D0974" w:rsidRDefault="009D0974">
      <w:pPr>
        <w:spacing w:after="0" w:line="240" w:lineRule="auto"/>
      </w:pPr>
      <w:r>
        <w:separator/>
      </w:r>
    </w:p>
  </w:footnote>
  <w:footnote w:type="continuationSeparator" w:id="0">
    <w:p w14:paraId="1FD0162C" w14:textId="77777777" w:rsidR="009D0974" w:rsidRDefault="009D09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F7623"/>
    <w:multiLevelType w:val="hybridMultilevel"/>
    <w:tmpl w:val="BAA4C7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C3089"/>
    <w:multiLevelType w:val="multilevel"/>
    <w:tmpl w:val="8BBACF2A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2273CFC"/>
    <w:multiLevelType w:val="hybridMultilevel"/>
    <w:tmpl w:val="25B4D1F4"/>
    <w:lvl w:ilvl="0" w:tplc="4CE8B43E">
      <w:start w:val="1"/>
      <w:numFmt w:val="lowerLetter"/>
      <w:lvlText w:val="%1)"/>
      <w:lvlJc w:val="left"/>
      <w:pPr>
        <w:ind w:left="4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3BE43EE"/>
    <w:multiLevelType w:val="hybridMultilevel"/>
    <w:tmpl w:val="71427F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A0EF1"/>
    <w:multiLevelType w:val="hybridMultilevel"/>
    <w:tmpl w:val="3DBA79F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F96793"/>
    <w:multiLevelType w:val="hybridMultilevel"/>
    <w:tmpl w:val="50924AFA"/>
    <w:lvl w:ilvl="0" w:tplc="02B896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866CF4"/>
    <w:multiLevelType w:val="hybridMultilevel"/>
    <w:tmpl w:val="5666EE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A147B1"/>
    <w:multiLevelType w:val="hybridMultilevel"/>
    <w:tmpl w:val="425AE9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AA254F"/>
    <w:multiLevelType w:val="hybridMultilevel"/>
    <w:tmpl w:val="FF82C43A"/>
    <w:lvl w:ilvl="0" w:tplc="961AF28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20671"/>
    <w:multiLevelType w:val="hybridMultilevel"/>
    <w:tmpl w:val="AF7A8336"/>
    <w:lvl w:ilvl="0" w:tplc="0818000F">
      <w:start w:val="1"/>
      <w:numFmt w:val="decimal"/>
      <w:lvlText w:val="%1."/>
      <w:lvlJc w:val="left"/>
      <w:pPr>
        <w:ind w:left="720" w:hanging="360"/>
      </w:pPr>
    </w:lvl>
    <w:lvl w:ilvl="1" w:tplc="08180019" w:tentative="1">
      <w:start w:val="1"/>
      <w:numFmt w:val="lowerLetter"/>
      <w:lvlText w:val="%2."/>
      <w:lvlJc w:val="left"/>
      <w:pPr>
        <w:ind w:left="1440" w:hanging="360"/>
      </w:pPr>
    </w:lvl>
    <w:lvl w:ilvl="2" w:tplc="0818001B" w:tentative="1">
      <w:start w:val="1"/>
      <w:numFmt w:val="lowerRoman"/>
      <w:lvlText w:val="%3."/>
      <w:lvlJc w:val="right"/>
      <w:pPr>
        <w:ind w:left="2160" w:hanging="180"/>
      </w:pPr>
    </w:lvl>
    <w:lvl w:ilvl="3" w:tplc="0818000F" w:tentative="1">
      <w:start w:val="1"/>
      <w:numFmt w:val="decimal"/>
      <w:lvlText w:val="%4."/>
      <w:lvlJc w:val="left"/>
      <w:pPr>
        <w:ind w:left="2880" w:hanging="360"/>
      </w:pPr>
    </w:lvl>
    <w:lvl w:ilvl="4" w:tplc="08180019" w:tentative="1">
      <w:start w:val="1"/>
      <w:numFmt w:val="lowerLetter"/>
      <w:lvlText w:val="%5."/>
      <w:lvlJc w:val="left"/>
      <w:pPr>
        <w:ind w:left="3600" w:hanging="360"/>
      </w:pPr>
    </w:lvl>
    <w:lvl w:ilvl="5" w:tplc="0818001B" w:tentative="1">
      <w:start w:val="1"/>
      <w:numFmt w:val="lowerRoman"/>
      <w:lvlText w:val="%6."/>
      <w:lvlJc w:val="right"/>
      <w:pPr>
        <w:ind w:left="4320" w:hanging="180"/>
      </w:pPr>
    </w:lvl>
    <w:lvl w:ilvl="6" w:tplc="0818000F" w:tentative="1">
      <w:start w:val="1"/>
      <w:numFmt w:val="decimal"/>
      <w:lvlText w:val="%7."/>
      <w:lvlJc w:val="left"/>
      <w:pPr>
        <w:ind w:left="5040" w:hanging="360"/>
      </w:pPr>
    </w:lvl>
    <w:lvl w:ilvl="7" w:tplc="08180019" w:tentative="1">
      <w:start w:val="1"/>
      <w:numFmt w:val="lowerLetter"/>
      <w:lvlText w:val="%8."/>
      <w:lvlJc w:val="left"/>
      <w:pPr>
        <w:ind w:left="5760" w:hanging="360"/>
      </w:pPr>
    </w:lvl>
    <w:lvl w:ilvl="8" w:tplc="08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406995"/>
    <w:multiLevelType w:val="hybridMultilevel"/>
    <w:tmpl w:val="92C886BC"/>
    <w:lvl w:ilvl="0" w:tplc="F570936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0621B7"/>
    <w:multiLevelType w:val="hybridMultilevel"/>
    <w:tmpl w:val="5B0066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457670"/>
    <w:multiLevelType w:val="hybridMultilevel"/>
    <w:tmpl w:val="F3A48E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79523D"/>
    <w:multiLevelType w:val="hybridMultilevel"/>
    <w:tmpl w:val="81A8786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A50C6D"/>
    <w:multiLevelType w:val="hybridMultilevel"/>
    <w:tmpl w:val="E51C0F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D06BC2"/>
    <w:multiLevelType w:val="hybridMultilevel"/>
    <w:tmpl w:val="21D8D7D6"/>
    <w:lvl w:ilvl="0" w:tplc="04190017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D04E4"/>
    <w:multiLevelType w:val="hybridMultilevel"/>
    <w:tmpl w:val="88D8266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FF021E"/>
    <w:multiLevelType w:val="hybridMultilevel"/>
    <w:tmpl w:val="CC38FB4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DD43A0"/>
    <w:multiLevelType w:val="hybridMultilevel"/>
    <w:tmpl w:val="EEF60E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8D26F4"/>
    <w:multiLevelType w:val="hybridMultilevel"/>
    <w:tmpl w:val="7EDAECF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5F3D86"/>
    <w:multiLevelType w:val="hybridMultilevel"/>
    <w:tmpl w:val="04C65E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057A6A"/>
    <w:multiLevelType w:val="hybridMultilevel"/>
    <w:tmpl w:val="11B81E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D07CA"/>
    <w:multiLevelType w:val="hybridMultilevel"/>
    <w:tmpl w:val="6020467E"/>
    <w:lvl w:ilvl="0" w:tplc="E45650A6">
      <w:start w:val="1"/>
      <w:numFmt w:val="lowerLetter"/>
      <w:lvlText w:val="%1)"/>
      <w:lvlJc w:val="left"/>
      <w:pPr>
        <w:ind w:left="780" w:hanging="4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DE1C30"/>
    <w:multiLevelType w:val="multilevel"/>
    <w:tmpl w:val="1E6A2CA4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3E9E7E5D"/>
    <w:multiLevelType w:val="hybridMultilevel"/>
    <w:tmpl w:val="2D64B49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4D7039"/>
    <w:multiLevelType w:val="hybridMultilevel"/>
    <w:tmpl w:val="9ED4CC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D440A5"/>
    <w:multiLevelType w:val="hybridMultilevel"/>
    <w:tmpl w:val="5AF4AF7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A50C62"/>
    <w:multiLevelType w:val="hybridMultilevel"/>
    <w:tmpl w:val="5D76E56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833944"/>
    <w:multiLevelType w:val="hybridMultilevel"/>
    <w:tmpl w:val="A372D0F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803980"/>
    <w:multiLevelType w:val="hybridMultilevel"/>
    <w:tmpl w:val="49E2F3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AB7531"/>
    <w:multiLevelType w:val="hybridMultilevel"/>
    <w:tmpl w:val="30AED17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CB214A"/>
    <w:multiLevelType w:val="hybridMultilevel"/>
    <w:tmpl w:val="9566D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3D344A"/>
    <w:multiLevelType w:val="hybridMultilevel"/>
    <w:tmpl w:val="8B885B3C"/>
    <w:lvl w:ilvl="0" w:tplc="961AF28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410F2E"/>
    <w:multiLevelType w:val="hybridMultilevel"/>
    <w:tmpl w:val="1458BC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98787C"/>
    <w:multiLevelType w:val="hybridMultilevel"/>
    <w:tmpl w:val="B4001A32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4D6757"/>
    <w:multiLevelType w:val="hybridMultilevel"/>
    <w:tmpl w:val="9E68761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AF17BDA"/>
    <w:multiLevelType w:val="hybridMultilevel"/>
    <w:tmpl w:val="44D869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9570BF"/>
    <w:multiLevelType w:val="hybridMultilevel"/>
    <w:tmpl w:val="56B27724"/>
    <w:lvl w:ilvl="0" w:tplc="F570936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B46069"/>
    <w:multiLevelType w:val="hybridMultilevel"/>
    <w:tmpl w:val="EF90ED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9D49CE"/>
    <w:multiLevelType w:val="hybridMultilevel"/>
    <w:tmpl w:val="74A66CF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F165F97"/>
    <w:multiLevelType w:val="hybridMultilevel"/>
    <w:tmpl w:val="741CF2E6"/>
    <w:lvl w:ilvl="0" w:tplc="028AAA6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B758D5"/>
    <w:multiLevelType w:val="hybridMultilevel"/>
    <w:tmpl w:val="E962ED7E"/>
    <w:lvl w:ilvl="0" w:tplc="F1304808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2" w15:restartNumberingAfterBreak="0">
    <w:nsid w:val="762C56B0"/>
    <w:multiLevelType w:val="hybridMultilevel"/>
    <w:tmpl w:val="D36EA1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C60D3E"/>
    <w:multiLevelType w:val="hybridMultilevel"/>
    <w:tmpl w:val="83B2C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DC6FA5"/>
    <w:multiLevelType w:val="hybridMultilevel"/>
    <w:tmpl w:val="BCDCD3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027064"/>
    <w:multiLevelType w:val="hybridMultilevel"/>
    <w:tmpl w:val="EC82E91C"/>
    <w:lvl w:ilvl="0" w:tplc="F5709366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B467B6F"/>
    <w:multiLevelType w:val="hybridMultilevel"/>
    <w:tmpl w:val="300E18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DC423A"/>
    <w:multiLevelType w:val="hybridMultilevel"/>
    <w:tmpl w:val="18863C9C"/>
    <w:lvl w:ilvl="0" w:tplc="E40EACE4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8" w15:restartNumberingAfterBreak="0">
    <w:nsid w:val="7DE462D2"/>
    <w:multiLevelType w:val="multilevel"/>
    <w:tmpl w:val="B8C87E92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3"/>
  </w:num>
  <w:num w:numId="2">
    <w:abstractNumId w:val="1"/>
  </w:num>
  <w:num w:numId="3">
    <w:abstractNumId w:val="48"/>
  </w:num>
  <w:num w:numId="4">
    <w:abstractNumId w:val="9"/>
  </w:num>
  <w:num w:numId="5">
    <w:abstractNumId w:val="18"/>
  </w:num>
  <w:num w:numId="6">
    <w:abstractNumId w:val="25"/>
  </w:num>
  <w:num w:numId="7">
    <w:abstractNumId w:val="21"/>
  </w:num>
  <w:num w:numId="8">
    <w:abstractNumId w:val="33"/>
  </w:num>
  <w:num w:numId="9">
    <w:abstractNumId w:val="5"/>
  </w:num>
  <w:num w:numId="10">
    <w:abstractNumId w:val="4"/>
  </w:num>
  <w:num w:numId="11">
    <w:abstractNumId w:val="7"/>
  </w:num>
  <w:num w:numId="12">
    <w:abstractNumId w:val="44"/>
  </w:num>
  <w:num w:numId="13">
    <w:abstractNumId w:val="31"/>
  </w:num>
  <w:num w:numId="14">
    <w:abstractNumId w:val="19"/>
  </w:num>
  <w:num w:numId="15">
    <w:abstractNumId w:val="30"/>
  </w:num>
  <w:num w:numId="16">
    <w:abstractNumId w:val="24"/>
  </w:num>
  <w:num w:numId="17">
    <w:abstractNumId w:val="38"/>
  </w:num>
  <w:num w:numId="18">
    <w:abstractNumId w:val="11"/>
  </w:num>
  <w:num w:numId="19">
    <w:abstractNumId w:val="17"/>
  </w:num>
  <w:num w:numId="20">
    <w:abstractNumId w:val="6"/>
  </w:num>
  <w:num w:numId="21">
    <w:abstractNumId w:val="14"/>
  </w:num>
  <w:num w:numId="22">
    <w:abstractNumId w:val="29"/>
  </w:num>
  <w:num w:numId="23">
    <w:abstractNumId w:val="0"/>
  </w:num>
  <w:num w:numId="24">
    <w:abstractNumId w:val="36"/>
  </w:num>
  <w:num w:numId="25">
    <w:abstractNumId w:val="27"/>
  </w:num>
  <w:num w:numId="26">
    <w:abstractNumId w:val="13"/>
  </w:num>
  <w:num w:numId="27">
    <w:abstractNumId w:val="12"/>
  </w:num>
  <w:num w:numId="28">
    <w:abstractNumId w:val="20"/>
  </w:num>
  <w:num w:numId="29">
    <w:abstractNumId w:val="42"/>
  </w:num>
  <w:num w:numId="30">
    <w:abstractNumId w:val="16"/>
  </w:num>
  <w:num w:numId="31">
    <w:abstractNumId w:val="35"/>
  </w:num>
  <w:num w:numId="32">
    <w:abstractNumId w:val="22"/>
  </w:num>
  <w:num w:numId="33">
    <w:abstractNumId w:val="37"/>
  </w:num>
  <w:num w:numId="34">
    <w:abstractNumId w:val="10"/>
  </w:num>
  <w:num w:numId="35">
    <w:abstractNumId w:val="3"/>
  </w:num>
  <w:num w:numId="36">
    <w:abstractNumId w:val="45"/>
  </w:num>
  <w:num w:numId="37">
    <w:abstractNumId w:val="26"/>
  </w:num>
  <w:num w:numId="38">
    <w:abstractNumId w:val="32"/>
  </w:num>
  <w:num w:numId="39">
    <w:abstractNumId w:val="28"/>
  </w:num>
  <w:num w:numId="40">
    <w:abstractNumId w:val="47"/>
  </w:num>
  <w:num w:numId="41">
    <w:abstractNumId w:val="41"/>
  </w:num>
  <w:num w:numId="42">
    <w:abstractNumId w:val="43"/>
  </w:num>
  <w:num w:numId="43">
    <w:abstractNumId w:val="8"/>
  </w:num>
  <w:num w:numId="44">
    <w:abstractNumId w:val="46"/>
  </w:num>
  <w:num w:numId="45">
    <w:abstractNumId w:val="40"/>
  </w:num>
  <w:num w:numId="46">
    <w:abstractNumId w:val="39"/>
  </w:num>
  <w:num w:numId="47">
    <w:abstractNumId w:val="34"/>
  </w:num>
  <w:num w:numId="48">
    <w:abstractNumId w:val="15"/>
  </w:num>
  <w:num w:numId="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CF8"/>
    <w:rsid w:val="00027F83"/>
    <w:rsid w:val="00080420"/>
    <w:rsid w:val="000838F6"/>
    <w:rsid w:val="00086F06"/>
    <w:rsid w:val="000B1160"/>
    <w:rsid w:val="000B3070"/>
    <w:rsid w:val="000C4448"/>
    <w:rsid w:val="000D4C06"/>
    <w:rsid w:val="000E39B4"/>
    <w:rsid w:val="00114892"/>
    <w:rsid w:val="0012143E"/>
    <w:rsid w:val="00130BAC"/>
    <w:rsid w:val="001725AE"/>
    <w:rsid w:val="001A7C54"/>
    <w:rsid w:val="001C65B7"/>
    <w:rsid w:val="001F6C31"/>
    <w:rsid w:val="00213D33"/>
    <w:rsid w:val="00246B0E"/>
    <w:rsid w:val="002527B2"/>
    <w:rsid w:val="002554D4"/>
    <w:rsid w:val="0027099A"/>
    <w:rsid w:val="002725E2"/>
    <w:rsid w:val="0028118A"/>
    <w:rsid w:val="002C64CC"/>
    <w:rsid w:val="002D123D"/>
    <w:rsid w:val="0030515A"/>
    <w:rsid w:val="0031765A"/>
    <w:rsid w:val="0034460A"/>
    <w:rsid w:val="0035151C"/>
    <w:rsid w:val="00372B2B"/>
    <w:rsid w:val="003868BB"/>
    <w:rsid w:val="00387AB7"/>
    <w:rsid w:val="00397634"/>
    <w:rsid w:val="003A2690"/>
    <w:rsid w:val="003A5D31"/>
    <w:rsid w:val="003A5E47"/>
    <w:rsid w:val="003B7E73"/>
    <w:rsid w:val="003E2007"/>
    <w:rsid w:val="003F4FE4"/>
    <w:rsid w:val="00414219"/>
    <w:rsid w:val="00457128"/>
    <w:rsid w:val="0045767D"/>
    <w:rsid w:val="00457B47"/>
    <w:rsid w:val="004A63A6"/>
    <w:rsid w:val="004A7DAB"/>
    <w:rsid w:val="004B0F43"/>
    <w:rsid w:val="004B6FBF"/>
    <w:rsid w:val="004F4253"/>
    <w:rsid w:val="00517953"/>
    <w:rsid w:val="0052721D"/>
    <w:rsid w:val="00580003"/>
    <w:rsid w:val="005E2EAC"/>
    <w:rsid w:val="00611D5A"/>
    <w:rsid w:val="006253A9"/>
    <w:rsid w:val="00631925"/>
    <w:rsid w:val="006640C5"/>
    <w:rsid w:val="006C1F01"/>
    <w:rsid w:val="006C572F"/>
    <w:rsid w:val="006E7CF5"/>
    <w:rsid w:val="00736A23"/>
    <w:rsid w:val="007400A9"/>
    <w:rsid w:val="007525BC"/>
    <w:rsid w:val="00787683"/>
    <w:rsid w:val="007B371A"/>
    <w:rsid w:val="007B5C1F"/>
    <w:rsid w:val="007E228F"/>
    <w:rsid w:val="00806E43"/>
    <w:rsid w:val="00810197"/>
    <w:rsid w:val="00811D7B"/>
    <w:rsid w:val="00817DEE"/>
    <w:rsid w:val="008200C6"/>
    <w:rsid w:val="00846447"/>
    <w:rsid w:val="008616CB"/>
    <w:rsid w:val="0088591E"/>
    <w:rsid w:val="008A1731"/>
    <w:rsid w:val="008B50B3"/>
    <w:rsid w:val="008B6D22"/>
    <w:rsid w:val="008C024A"/>
    <w:rsid w:val="008E2CC9"/>
    <w:rsid w:val="008E379A"/>
    <w:rsid w:val="00903FED"/>
    <w:rsid w:val="009109CB"/>
    <w:rsid w:val="00916530"/>
    <w:rsid w:val="00933209"/>
    <w:rsid w:val="00943796"/>
    <w:rsid w:val="009519E9"/>
    <w:rsid w:val="00965BE2"/>
    <w:rsid w:val="00992E15"/>
    <w:rsid w:val="009A1326"/>
    <w:rsid w:val="009A1B64"/>
    <w:rsid w:val="009D0942"/>
    <w:rsid w:val="009D0974"/>
    <w:rsid w:val="009E47A4"/>
    <w:rsid w:val="009F3150"/>
    <w:rsid w:val="00A175BA"/>
    <w:rsid w:val="00A356AA"/>
    <w:rsid w:val="00A40360"/>
    <w:rsid w:val="00A42F63"/>
    <w:rsid w:val="00A60261"/>
    <w:rsid w:val="00A85B3C"/>
    <w:rsid w:val="00AD5CD8"/>
    <w:rsid w:val="00AD79A8"/>
    <w:rsid w:val="00AF018F"/>
    <w:rsid w:val="00B00AF0"/>
    <w:rsid w:val="00B1521D"/>
    <w:rsid w:val="00B251C8"/>
    <w:rsid w:val="00B27638"/>
    <w:rsid w:val="00B45970"/>
    <w:rsid w:val="00B544D1"/>
    <w:rsid w:val="00B62953"/>
    <w:rsid w:val="00B671E5"/>
    <w:rsid w:val="00B84F75"/>
    <w:rsid w:val="00BA6BAC"/>
    <w:rsid w:val="00BC2176"/>
    <w:rsid w:val="00BE0A82"/>
    <w:rsid w:val="00C40DF0"/>
    <w:rsid w:val="00C73282"/>
    <w:rsid w:val="00C7747F"/>
    <w:rsid w:val="00C94CFA"/>
    <w:rsid w:val="00CA6799"/>
    <w:rsid w:val="00CC6D4A"/>
    <w:rsid w:val="00CD419D"/>
    <w:rsid w:val="00CE05C2"/>
    <w:rsid w:val="00CF62E9"/>
    <w:rsid w:val="00D716E7"/>
    <w:rsid w:val="00D7304B"/>
    <w:rsid w:val="00D8443B"/>
    <w:rsid w:val="00D92CF8"/>
    <w:rsid w:val="00D95887"/>
    <w:rsid w:val="00DA1A3F"/>
    <w:rsid w:val="00DA5CCA"/>
    <w:rsid w:val="00DB4E89"/>
    <w:rsid w:val="00DC49C0"/>
    <w:rsid w:val="00DD7D0E"/>
    <w:rsid w:val="00DE33BD"/>
    <w:rsid w:val="00DE7A13"/>
    <w:rsid w:val="00E1164C"/>
    <w:rsid w:val="00E23E2F"/>
    <w:rsid w:val="00E4711B"/>
    <w:rsid w:val="00E55E8B"/>
    <w:rsid w:val="00E705AA"/>
    <w:rsid w:val="00E715F9"/>
    <w:rsid w:val="00E856E5"/>
    <w:rsid w:val="00EA4A8B"/>
    <w:rsid w:val="00EA4B6A"/>
    <w:rsid w:val="00ED2FD8"/>
    <w:rsid w:val="00ED5D1E"/>
    <w:rsid w:val="00EE4441"/>
    <w:rsid w:val="00EE4D2B"/>
    <w:rsid w:val="00EE6322"/>
    <w:rsid w:val="00EF41B9"/>
    <w:rsid w:val="00F42283"/>
    <w:rsid w:val="00F6524F"/>
    <w:rsid w:val="00F837BA"/>
    <w:rsid w:val="00F9277A"/>
    <w:rsid w:val="00FA1695"/>
    <w:rsid w:val="00FA7E3A"/>
    <w:rsid w:val="00FB3A81"/>
    <w:rsid w:val="00FC4B15"/>
    <w:rsid w:val="00FE501A"/>
    <w:rsid w:val="00FE6430"/>
    <w:rsid w:val="00FF0F99"/>
    <w:rsid w:val="00FF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EE055"/>
  <w15:docId w15:val="{F99C5E4A-B5A1-469C-9CA6-479FC0A9B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521D"/>
    <w:pPr>
      <w:spacing w:after="160" w:line="259" w:lineRule="auto"/>
    </w:pPr>
    <w:rPr>
      <w:rFonts w:ascii="Calibri" w:eastAsia="Calibri" w:hAnsi="Calibri" w:cs="Calibri"/>
      <w:lang w:val="en-US"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8B50B3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8"/>
      <w:szCs w:val="28"/>
      <w:lang w:eastAsia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B50B3"/>
    <w:pPr>
      <w:keepNext/>
      <w:keepLines/>
      <w:widowControl w:val="0"/>
      <w:autoSpaceDE w:val="0"/>
      <w:autoSpaceDN w:val="0"/>
      <w:spacing w:before="200" w:after="0" w:line="240" w:lineRule="auto"/>
      <w:outlineLvl w:val="1"/>
    </w:pPr>
    <w:rPr>
      <w:rFonts w:ascii="Times New Roman" w:eastAsiaTheme="majorEastAsia" w:hAnsi="Times New Roman" w:cstheme="majorBidi"/>
      <w:bCs/>
      <w:sz w:val="28"/>
      <w:szCs w:val="26"/>
      <w:lang w:eastAsia="ro-RO" w:bidi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50B3"/>
    <w:rPr>
      <w:rFonts w:ascii="Times New Roman" w:eastAsiaTheme="majorEastAsia" w:hAnsi="Times New Roman" w:cstheme="majorBidi"/>
      <w:b/>
      <w:bCs/>
      <w:sz w:val="28"/>
      <w:szCs w:val="28"/>
      <w:lang w:eastAsia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B50B3"/>
    <w:rPr>
      <w:rFonts w:ascii="Times New Roman" w:eastAsiaTheme="majorEastAsia" w:hAnsi="Times New Roman" w:cstheme="majorBidi"/>
      <w:bCs/>
      <w:sz w:val="28"/>
      <w:szCs w:val="26"/>
      <w:lang w:eastAsia="ro-RO" w:bidi="ro-RO"/>
    </w:rPr>
  </w:style>
  <w:style w:type="paragraph" w:styleId="ListParagraph">
    <w:name w:val="List Paragraph"/>
    <w:basedOn w:val="Normal"/>
    <w:uiPriority w:val="34"/>
    <w:qFormat/>
    <w:rsid w:val="008B50B3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lang w:eastAsia="ro-RO" w:bidi="ro-RO"/>
    </w:rPr>
  </w:style>
  <w:style w:type="paragraph" w:styleId="Footer">
    <w:name w:val="footer"/>
    <w:basedOn w:val="Normal"/>
    <w:link w:val="FooterChar"/>
    <w:uiPriority w:val="99"/>
    <w:unhideWhenUsed/>
    <w:rsid w:val="00D958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5887"/>
    <w:rPr>
      <w:rFonts w:ascii="Calibri" w:eastAsia="Calibri" w:hAnsi="Calibri" w:cs="Calibri"/>
      <w:lang w:val="en-US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58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887"/>
    <w:rPr>
      <w:rFonts w:ascii="Segoe UI" w:eastAsia="Calibri" w:hAnsi="Segoe UI" w:cs="Segoe UI"/>
      <w:sz w:val="18"/>
      <w:szCs w:val="18"/>
      <w:lang w:val="en-US" w:eastAsia="ru-RU"/>
    </w:rPr>
  </w:style>
  <w:style w:type="paragraph" w:styleId="NoSpacing">
    <w:name w:val="No Spacing"/>
    <w:uiPriority w:val="1"/>
    <w:qFormat/>
    <w:rsid w:val="00C40DF0"/>
    <w:pPr>
      <w:spacing w:after="0" w:line="240" w:lineRule="auto"/>
    </w:pPr>
    <w:rPr>
      <w:rFonts w:ascii="Calibri" w:eastAsia="Calibri" w:hAnsi="Calibri" w:cs="Calibri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9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9F4C3-B67C-411A-9108-BE4D758F2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15</Pages>
  <Words>4334</Words>
  <Characters>24705</Characters>
  <Application>Microsoft Office Word</Application>
  <DocSecurity>0</DocSecurity>
  <Lines>205</Lines>
  <Paragraphs>57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72</cp:revision>
  <dcterms:created xsi:type="dcterms:W3CDTF">2020-06-10T11:36:00Z</dcterms:created>
  <dcterms:modified xsi:type="dcterms:W3CDTF">2020-06-15T12:15:00Z</dcterms:modified>
</cp:coreProperties>
</file>